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ON_1827998060"/>
    <w:bookmarkEnd w:id="0"/>
    <w:p w14:paraId="268F5FF7" w14:textId="5EB0AD8B" w:rsidR="00C33DA8" w:rsidRPr="004516F9" w:rsidRDefault="0007148A" w:rsidP="0059677A">
      <w:pPr>
        <w:tabs>
          <w:tab w:val="left" w:pos="5625"/>
        </w:tabs>
        <w:spacing w:after="0" w:line="240" w:lineRule="auto"/>
        <w:rPr>
          <w:rFonts w:ascii="Century Gothic" w:hAnsi="Century Gothic" w:cs="Arial"/>
          <w:b/>
          <w:color w:val="C00000"/>
          <w:sz w:val="40"/>
          <w:szCs w:val="40"/>
        </w:rPr>
      </w:pPr>
      <w:r>
        <w:rPr>
          <w:rFonts w:ascii="Century Gothic" w:hAnsi="Century Gothic" w:cs="Arial"/>
          <w:b/>
          <w:color w:val="C00000"/>
          <w:sz w:val="40"/>
          <w:szCs w:val="40"/>
        </w:rPr>
        <w:object w:dxaOrig="10206" w:dyaOrig="12979" w14:anchorId="046E6461">
          <v:shape id="_x0000_i1027" type="#_x0000_t75" style="width:510pt;height:648.75pt" o:ole="">
            <v:imagedata r:id="rId8" o:title=""/>
          </v:shape>
          <o:OLEObject Type="Embed" ProgID="Word.Document.12" ShapeID="_x0000_i1027" DrawAspect="Content" ObjectID="_1827998794" r:id="rId9">
            <o:FieldCodes>\s</o:FieldCodes>
          </o:OLEObject>
        </w:object>
      </w:r>
      <w:r w:rsidR="00C33DA8" w:rsidRPr="00C33DA8">
        <w:rPr>
          <w:rFonts w:ascii="Century Gothic" w:eastAsia="Times New Roman" w:hAnsi="Century Gothic" w:cs="Arial"/>
          <w:sz w:val="18"/>
          <w:szCs w:val="18"/>
          <w:lang w:eastAsia="es-CO"/>
        </w:rPr>
        <w:t xml:space="preserve">paradas en el parque para tomar fotos de los panoramas de este valle espectacular, inclusivo una parada en </w:t>
      </w:r>
      <w:r w:rsidR="00C33DA8" w:rsidRPr="00C33DA8">
        <w:rPr>
          <w:rFonts w:ascii="Century Gothic" w:eastAsia="Times New Roman" w:hAnsi="Century Gothic" w:cs="Arial"/>
          <w:sz w:val="18"/>
          <w:szCs w:val="18"/>
          <w:lang w:eastAsia="es-CO"/>
        </w:rPr>
        <w:lastRenderedPageBreak/>
        <w:t>Mariposa Grove donde se encuentren los árboles gigantes Sequoias. Tiempo para tomar el almuerzo (no incluido</w:t>
      </w:r>
      <w:proofErr w:type="gramStart"/>
      <w:r w:rsidR="00C33DA8" w:rsidRPr="00C33DA8">
        <w:rPr>
          <w:rFonts w:ascii="Century Gothic" w:eastAsia="Times New Roman" w:hAnsi="Century Gothic" w:cs="Arial"/>
          <w:sz w:val="18"/>
          <w:szCs w:val="18"/>
          <w:lang w:eastAsia="es-CO"/>
        </w:rPr>
        <w:t>),luego</w:t>
      </w:r>
      <w:proofErr w:type="gramEnd"/>
      <w:r w:rsidR="00C33DA8" w:rsidRPr="00C33DA8">
        <w:rPr>
          <w:rFonts w:ascii="Century Gothic" w:eastAsia="Times New Roman" w:hAnsi="Century Gothic" w:cs="Arial"/>
          <w:sz w:val="18"/>
          <w:szCs w:val="18"/>
          <w:lang w:eastAsia="es-CO"/>
        </w:rPr>
        <w:t xml:space="preserve"> continuamos a la bella ciudad San Francisco. Noche libre.</w:t>
      </w:r>
    </w:p>
    <w:p w14:paraId="65615029" w14:textId="77777777" w:rsidR="00C33DA8" w:rsidRPr="00C33DA8" w:rsidRDefault="00C33DA8" w:rsidP="00C33DA8">
      <w:pPr>
        <w:tabs>
          <w:tab w:val="left" w:pos="5625"/>
        </w:tabs>
        <w:spacing w:after="0" w:line="240" w:lineRule="auto"/>
        <w:jc w:val="both"/>
        <w:rPr>
          <w:rFonts w:ascii="Century Gothic" w:eastAsia="Times New Roman" w:hAnsi="Century Gothic" w:cs="Arial"/>
          <w:b/>
          <w:bCs/>
          <w:sz w:val="18"/>
          <w:szCs w:val="18"/>
          <w:lang w:eastAsia="es-CO"/>
        </w:rPr>
      </w:pPr>
    </w:p>
    <w:p w14:paraId="614D0F08" w14:textId="77777777" w:rsidR="00C33DA8" w:rsidRPr="00C33DA8" w:rsidRDefault="00C33DA8" w:rsidP="00C33DA8">
      <w:pPr>
        <w:tabs>
          <w:tab w:val="left" w:pos="5625"/>
        </w:tabs>
        <w:spacing w:after="0" w:line="240" w:lineRule="auto"/>
        <w:jc w:val="both"/>
        <w:rPr>
          <w:rFonts w:ascii="Century Gothic" w:eastAsia="Times New Roman" w:hAnsi="Century Gothic" w:cs="Arial"/>
          <w:b/>
          <w:bCs/>
          <w:sz w:val="18"/>
          <w:szCs w:val="18"/>
          <w:lang w:eastAsia="es-CO"/>
        </w:rPr>
      </w:pPr>
      <w:r w:rsidRPr="00C33DA8">
        <w:rPr>
          <w:rFonts w:ascii="Century Gothic" w:eastAsia="Times New Roman" w:hAnsi="Century Gothic" w:cs="Arial"/>
          <w:b/>
          <w:bCs/>
          <w:sz w:val="18"/>
          <w:szCs w:val="18"/>
          <w:lang w:eastAsia="es-CO"/>
        </w:rPr>
        <w:t>Día 06 VIE - San Francisco</w:t>
      </w:r>
    </w:p>
    <w:p w14:paraId="64469373" w14:textId="77777777" w:rsidR="00C33DA8" w:rsidRPr="00C33DA8" w:rsidRDefault="00C33DA8" w:rsidP="00C33DA8">
      <w:pPr>
        <w:tabs>
          <w:tab w:val="left" w:pos="5625"/>
        </w:tabs>
        <w:spacing w:after="0" w:line="240" w:lineRule="auto"/>
        <w:jc w:val="both"/>
        <w:rPr>
          <w:rFonts w:ascii="Century Gothic" w:eastAsia="Times New Roman" w:hAnsi="Century Gothic" w:cs="Arial"/>
          <w:sz w:val="18"/>
          <w:szCs w:val="18"/>
          <w:lang w:eastAsia="es-CO"/>
        </w:rPr>
      </w:pPr>
      <w:r w:rsidRPr="00C33DA8">
        <w:rPr>
          <w:rFonts w:ascii="Century Gothic" w:eastAsia="Times New Roman" w:hAnsi="Century Gothic" w:cs="Arial"/>
          <w:sz w:val="18"/>
          <w:szCs w:val="18"/>
          <w:lang w:eastAsia="es-CO"/>
        </w:rPr>
        <w:t xml:space="preserve">Desayuno Americano. Tour panorámico de la ciudad, pasamos primero por los barrios la pequeña Italia y el distrito financiero. Subiendo la calle </w:t>
      </w:r>
      <w:proofErr w:type="spellStart"/>
      <w:r w:rsidRPr="00C33DA8">
        <w:rPr>
          <w:rFonts w:ascii="Century Gothic" w:eastAsia="Times New Roman" w:hAnsi="Century Gothic" w:cs="Arial"/>
          <w:sz w:val="18"/>
          <w:szCs w:val="18"/>
          <w:lang w:eastAsia="es-CO"/>
        </w:rPr>
        <w:t>Market</w:t>
      </w:r>
      <w:proofErr w:type="spellEnd"/>
      <w:r w:rsidRPr="00C33DA8">
        <w:rPr>
          <w:rFonts w:ascii="Century Gothic" w:eastAsia="Times New Roman" w:hAnsi="Century Gothic" w:cs="Arial"/>
          <w:sz w:val="18"/>
          <w:szCs w:val="18"/>
          <w:lang w:eastAsia="es-CO"/>
        </w:rPr>
        <w:t xml:space="preserve"> cual divide la ciudad en 2 partes, pasamos por la zona de compras </w:t>
      </w:r>
      <w:proofErr w:type="spellStart"/>
      <w:r w:rsidRPr="00C33DA8">
        <w:rPr>
          <w:rFonts w:ascii="Century Gothic" w:eastAsia="Times New Roman" w:hAnsi="Century Gothic" w:cs="Arial"/>
          <w:sz w:val="18"/>
          <w:szCs w:val="18"/>
          <w:lang w:eastAsia="es-CO"/>
        </w:rPr>
        <w:t>Union</w:t>
      </w:r>
      <w:proofErr w:type="spellEnd"/>
      <w:r w:rsidRPr="00C33DA8">
        <w:rPr>
          <w:rFonts w:ascii="Century Gothic" w:eastAsia="Times New Roman" w:hAnsi="Century Gothic" w:cs="Arial"/>
          <w:sz w:val="18"/>
          <w:szCs w:val="18"/>
          <w:lang w:eastAsia="es-CO"/>
        </w:rPr>
        <w:t xml:space="preserve"> Square con todas las tiendas de marca famosa mundial. Llegamos al </w:t>
      </w:r>
      <w:proofErr w:type="spellStart"/>
      <w:r w:rsidRPr="00C33DA8">
        <w:rPr>
          <w:rFonts w:ascii="Century Gothic" w:eastAsia="Times New Roman" w:hAnsi="Century Gothic" w:cs="Arial"/>
          <w:sz w:val="18"/>
          <w:szCs w:val="18"/>
          <w:lang w:eastAsia="es-CO"/>
        </w:rPr>
        <w:t>Civic</w:t>
      </w:r>
      <w:proofErr w:type="spellEnd"/>
      <w:r w:rsidRPr="00C33DA8">
        <w:rPr>
          <w:rFonts w:ascii="Century Gothic" w:eastAsia="Times New Roman" w:hAnsi="Century Gothic" w:cs="Arial"/>
          <w:sz w:val="18"/>
          <w:szCs w:val="18"/>
          <w:lang w:eastAsia="es-CO"/>
        </w:rPr>
        <w:t xml:space="preserve"> Center, zona de gobierno y cultural de la ciudad. Seguimos a la zona de Twin </w:t>
      </w:r>
      <w:proofErr w:type="spellStart"/>
      <w:r w:rsidRPr="00C33DA8">
        <w:rPr>
          <w:rFonts w:ascii="Century Gothic" w:eastAsia="Times New Roman" w:hAnsi="Century Gothic" w:cs="Arial"/>
          <w:sz w:val="18"/>
          <w:szCs w:val="18"/>
          <w:lang w:eastAsia="es-CO"/>
        </w:rPr>
        <w:t>Peaks</w:t>
      </w:r>
      <w:proofErr w:type="spellEnd"/>
      <w:r w:rsidRPr="00C33DA8">
        <w:rPr>
          <w:rFonts w:ascii="Century Gothic" w:eastAsia="Times New Roman" w:hAnsi="Century Gothic" w:cs="Arial"/>
          <w:sz w:val="18"/>
          <w:szCs w:val="18"/>
          <w:lang w:eastAsia="es-CO"/>
        </w:rPr>
        <w:t>, punto más alto de la ciudad con vistas espectaculares. Después pasamos por el parque Golden Gate y el parque Presidio para llegar finalmente al famoso rojo puente Golden Gate. Regreso al hotel. Resto del día libre.</w:t>
      </w:r>
    </w:p>
    <w:p w14:paraId="0293920D" w14:textId="77777777" w:rsidR="00C33DA8" w:rsidRPr="00C33DA8" w:rsidRDefault="00C33DA8" w:rsidP="00C33DA8">
      <w:pPr>
        <w:tabs>
          <w:tab w:val="left" w:pos="5625"/>
        </w:tabs>
        <w:spacing w:after="0" w:line="240" w:lineRule="auto"/>
        <w:jc w:val="both"/>
        <w:rPr>
          <w:rFonts w:ascii="Century Gothic" w:eastAsia="Times New Roman" w:hAnsi="Century Gothic" w:cs="Arial"/>
          <w:b/>
          <w:bCs/>
          <w:sz w:val="18"/>
          <w:szCs w:val="18"/>
          <w:lang w:eastAsia="es-CO"/>
        </w:rPr>
      </w:pPr>
    </w:p>
    <w:p w14:paraId="7256A615" w14:textId="77777777" w:rsidR="00C33DA8" w:rsidRPr="00C33DA8" w:rsidRDefault="00C33DA8" w:rsidP="00C33DA8">
      <w:pPr>
        <w:tabs>
          <w:tab w:val="left" w:pos="5625"/>
        </w:tabs>
        <w:spacing w:after="0" w:line="240" w:lineRule="auto"/>
        <w:jc w:val="both"/>
        <w:rPr>
          <w:rFonts w:ascii="Century Gothic" w:eastAsia="Times New Roman" w:hAnsi="Century Gothic" w:cs="Arial"/>
          <w:b/>
          <w:bCs/>
          <w:sz w:val="18"/>
          <w:szCs w:val="18"/>
          <w:lang w:eastAsia="es-CO"/>
        </w:rPr>
      </w:pPr>
      <w:r w:rsidRPr="00C33DA8">
        <w:rPr>
          <w:rFonts w:ascii="Century Gothic" w:eastAsia="Times New Roman" w:hAnsi="Century Gothic" w:cs="Arial"/>
          <w:b/>
          <w:bCs/>
          <w:sz w:val="18"/>
          <w:szCs w:val="18"/>
          <w:lang w:eastAsia="es-CO"/>
        </w:rPr>
        <w:t>Día 07 SAB - San Francisco/Monterey y Carmel/</w:t>
      </w:r>
      <w:proofErr w:type="spellStart"/>
      <w:r w:rsidRPr="00C33DA8">
        <w:rPr>
          <w:rFonts w:ascii="Century Gothic" w:eastAsia="Times New Roman" w:hAnsi="Century Gothic" w:cs="Arial"/>
          <w:b/>
          <w:bCs/>
          <w:sz w:val="18"/>
          <w:szCs w:val="18"/>
          <w:lang w:eastAsia="es-CO"/>
        </w:rPr>
        <w:t>Pismo</w:t>
      </w:r>
      <w:proofErr w:type="spellEnd"/>
      <w:r w:rsidRPr="00C33DA8">
        <w:rPr>
          <w:rFonts w:ascii="Century Gothic" w:eastAsia="Times New Roman" w:hAnsi="Century Gothic" w:cs="Arial"/>
          <w:b/>
          <w:bCs/>
          <w:sz w:val="18"/>
          <w:szCs w:val="18"/>
          <w:lang w:eastAsia="es-CO"/>
        </w:rPr>
        <w:t xml:space="preserve"> Beach</w:t>
      </w:r>
    </w:p>
    <w:p w14:paraId="012E57AA" w14:textId="77777777" w:rsidR="00C33DA8" w:rsidRPr="00C33DA8" w:rsidRDefault="00C33DA8" w:rsidP="00C33DA8">
      <w:pPr>
        <w:tabs>
          <w:tab w:val="left" w:pos="5625"/>
        </w:tabs>
        <w:spacing w:after="0" w:line="240" w:lineRule="auto"/>
        <w:jc w:val="both"/>
        <w:rPr>
          <w:rFonts w:ascii="Century Gothic" w:eastAsia="Times New Roman" w:hAnsi="Century Gothic" w:cs="Arial"/>
          <w:sz w:val="18"/>
          <w:szCs w:val="18"/>
          <w:lang w:eastAsia="es-CO"/>
        </w:rPr>
      </w:pPr>
      <w:r w:rsidRPr="00C33DA8">
        <w:rPr>
          <w:rFonts w:ascii="Century Gothic" w:eastAsia="Times New Roman" w:hAnsi="Century Gothic" w:cs="Arial"/>
          <w:sz w:val="18"/>
          <w:szCs w:val="18"/>
          <w:lang w:eastAsia="es-CO"/>
        </w:rPr>
        <w:t xml:space="preserve">Desayuno Americano. Salida hacia el Sur atravesando Silicón Valley, Centro mundial de la informática. Visita de la histórica ciudad Monterey, la primera capital de California, refugio de los más ricos y famosos con sus casas campestres por la costa del Océano Pacífico y en medio de campos de golf. Conocemos las zonas de </w:t>
      </w:r>
      <w:proofErr w:type="spellStart"/>
      <w:r w:rsidRPr="00C33DA8">
        <w:rPr>
          <w:rFonts w:ascii="Century Gothic" w:eastAsia="Times New Roman" w:hAnsi="Century Gothic" w:cs="Arial"/>
          <w:sz w:val="18"/>
          <w:szCs w:val="18"/>
          <w:lang w:eastAsia="es-CO"/>
        </w:rPr>
        <w:t>Fisherman’s</w:t>
      </w:r>
      <w:proofErr w:type="spellEnd"/>
      <w:r w:rsidRPr="00C33DA8">
        <w:rPr>
          <w:rFonts w:ascii="Century Gothic" w:eastAsia="Times New Roman" w:hAnsi="Century Gothic" w:cs="Arial"/>
          <w:sz w:val="18"/>
          <w:szCs w:val="18"/>
          <w:lang w:eastAsia="es-CO"/>
        </w:rPr>
        <w:t xml:space="preserve"> </w:t>
      </w:r>
      <w:proofErr w:type="spellStart"/>
      <w:r w:rsidRPr="00C33DA8">
        <w:rPr>
          <w:rFonts w:ascii="Century Gothic" w:eastAsia="Times New Roman" w:hAnsi="Century Gothic" w:cs="Arial"/>
          <w:sz w:val="18"/>
          <w:szCs w:val="18"/>
          <w:lang w:eastAsia="es-CO"/>
        </w:rPr>
        <w:t>Wharf</w:t>
      </w:r>
      <w:proofErr w:type="spellEnd"/>
      <w:r w:rsidRPr="00C33DA8">
        <w:rPr>
          <w:rFonts w:ascii="Century Gothic" w:eastAsia="Times New Roman" w:hAnsi="Century Gothic" w:cs="Arial"/>
          <w:sz w:val="18"/>
          <w:szCs w:val="18"/>
          <w:lang w:eastAsia="es-CO"/>
        </w:rPr>
        <w:t xml:space="preserve">, </w:t>
      </w:r>
      <w:proofErr w:type="spellStart"/>
      <w:r w:rsidRPr="00C33DA8">
        <w:rPr>
          <w:rFonts w:ascii="Century Gothic" w:eastAsia="Times New Roman" w:hAnsi="Century Gothic" w:cs="Arial"/>
          <w:sz w:val="18"/>
          <w:szCs w:val="18"/>
          <w:lang w:eastAsia="es-CO"/>
        </w:rPr>
        <w:t>Cannery</w:t>
      </w:r>
      <w:proofErr w:type="spellEnd"/>
      <w:r w:rsidRPr="00C33DA8">
        <w:rPr>
          <w:rFonts w:ascii="Century Gothic" w:eastAsia="Times New Roman" w:hAnsi="Century Gothic" w:cs="Arial"/>
          <w:sz w:val="18"/>
          <w:szCs w:val="18"/>
          <w:lang w:eastAsia="es-CO"/>
        </w:rPr>
        <w:t xml:space="preserve"> </w:t>
      </w:r>
      <w:proofErr w:type="spellStart"/>
      <w:r w:rsidRPr="00C33DA8">
        <w:rPr>
          <w:rFonts w:ascii="Century Gothic" w:eastAsia="Times New Roman" w:hAnsi="Century Gothic" w:cs="Arial"/>
          <w:sz w:val="18"/>
          <w:szCs w:val="18"/>
          <w:lang w:eastAsia="es-CO"/>
        </w:rPr>
        <w:t>Row</w:t>
      </w:r>
      <w:proofErr w:type="spellEnd"/>
      <w:r w:rsidRPr="00C33DA8">
        <w:rPr>
          <w:rFonts w:ascii="Century Gothic" w:eastAsia="Times New Roman" w:hAnsi="Century Gothic" w:cs="Arial"/>
          <w:sz w:val="18"/>
          <w:szCs w:val="18"/>
          <w:lang w:eastAsia="es-CO"/>
        </w:rPr>
        <w:t xml:space="preserve"> y </w:t>
      </w:r>
      <w:proofErr w:type="spellStart"/>
      <w:r w:rsidRPr="00C33DA8">
        <w:rPr>
          <w:rFonts w:ascii="Century Gothic" w:eastAsia="Times New Roman" w:hAnsi="Century Gothic" w:cs="Arial"/>
          <w:sz w:val="18"/>
          <w:szCs w:val="18"/>
          <w:lang w:eastAsia="es-CO"/>
        </w:rPr>
        <w:t>Pacific</w:t>
      </w:r>
      <w:proofErr w:type="spellEnd"/>
      <w:r w:rsidRPr="00C33DA8">
        <w:rPr>
          <w:rFonts w:ascii="Century Gothic" w:eastAsia="Times New Roman" w:hAnsi="Century Gothic" w:cs="Arial"/>
          <w:sz w:val="18"/>
          <w:szCs w:val="18"/>
          <w:lang w:eastAsia="es-CO"/>
        </w:rPr>
        <w:t xml:space="preserve"> Grove, para llegar más tarde a Carmel, bellísimo pueblo de artistas, para conocer y almorzar (no incluido). Posteriormente, salimos hacia </w:t>
      </w:r>
      <w:proofErr w:type="spellStart"/>
      <w:r w:rsidRPr="00C33DA8">
        <w:rPr>
          <w:rFonts w:ascii="Century Gothic" w:eastAsia="Times New Roman" w:hAnsi="Century Gothic" w:cs="Arial"/>
          <w:sz w:val="18"/>
          <w:szCs w:val="18"/>
          <w:lang w:eastAsia="es-CO"/>
        </w:rPr>
        <w:t>Pismo</w:t>
      </w:r>
      <w:proofErr w:type="spellEnd"/>
      <w:r w:rsidRPr="00C33DA8">
        <w:rPr>
          <w:rFonts w:ascii="Century Gothic" w:eastAsia="Times New Roman" w:hAnsi="Century Gothic" w:cs="Arial"/>
          <w:sz w:val="18"/>
          <w:szCs w:val="18"/>
          <w:lang w:eastAsia="es-CO"/>
        </w:rPr>
        <w:t xml:space="preserve"> Beach.</w:t>
      </w:r>
    </w:p>
    <w:p w14:paraId="69E5CBAE" w14:textId="77777777" w:rsidR="00C33DA8" w:rsidRPr="00C33DA8" w:rsidRDefault="00C33DA8" w:rsidP="00C33DA8">
      <w:pPr>
        <w:tabs>
          <w:tab w:val="left" w:pos="5625"/>
        </w:tabs>
        <w:spacing w:after="0" w:line="240" w:lineRule="auto"/>
        <w:jc w:val="both"/>
        <w:rPr>
          <w:rFonts w:ascii="Century Gothic" w:eastAsia="Times New Roman" w:hAnsi="Century Gothic" w:cs="Arial"/>
          <w:b/>
          <w:bCs/>
          <w:sz w:val="18"/>
          <w:szCs w:val="18"/>
          <w:lang w:eastAsia="es-CO"/>
        </w:rPr>
      </w:pPr>
    </w:p>
    <w:p w14:paraId="2FC3B186" w14:textId="77777777" w:rsidR="00C33DA8" w:rsidRPr="00C33DA8" w:rsidRDefault="00C33DA8" w:rsidP="00C33DA8">
      <w:pPr>
        <w:tabs>
          <w:tab w:val="left" w:pos="5625"/>
        </w:tabs>
        <w:spacing w:after="0" w:line="240" w:lineRule="auto"/>
        <w:jc w:val="both"/>
        <w:rPr>
          <w:rFonts w:ascii="Century Gothic" w:eastAsia="Times New Roman" w:hAnsi="Century Gothic" w:cs="Arial"/>
          <w:b/>
          <w:bCs/>
          <w:sz w:val="18"/>
          <w:szCs w:val="18"/>
          <w:lang w:eastAsia="es-CO"/>
        </w:rPr>
      </w:pPr>
      <w:r w:rsidRPr="00C33DA8">
        <w:rPr>
          <w:rFonts w:ascii="Century Gothic" w:eastAsia="Times New Roman" w:hAnsi="Century Gothic" w:cs="Arial"/>
          <w:b/>
          <w:bCs/>
          <w:sz w:val="18"/>
          <w:szCs w:val="18"/>
          <w:lang w:eastAsia="es-CO"/>
        </w:rPr>
        <w:t xml:space="preserve">Día 08 DOM – </w:t>
      </w:r>
      <w:proofErr w:type="spellStart"/>
      <w:r w:rsidRPr="00C33DA8">
        <w:rPr>
          <w:rFonts w:ascii="Century Gothic" w:eastAsia="Times New Roman" w:hAnsi="Century Gothic" w:cs="Arial"/>
          <w:b/>
          <w:bCs/>
          <w:sz w:val="18"/>
          <w:szCs w:val="18"/>
          <w:lang w:eastAsia="es-CO"/>
        </w:rPr>
        <w:t>Pismo</w:t>
      </w:r>
      <w:proofErr w:type="spellEnd"/>
      <w:r w:rsidRPr="00C33DA8">
        <w:rPr>
          <w:rFonts w:ascii="Century Gothic" w:eastAsia="Times New Roman" w:hAnsi="Century Gothic" w:cs="Arial"/>
          <w:b/>
          <w:bCs/>
          <w:sz w:val="18"/>
          <w:szCs w:val="18"/>
          <w:lang w:eastAsia="es-CO"/>
        </w:rPr>
        <w:t xml:space="preserve"> Beach/Santa Barbara/Los Angeles </w:t>
      </w:r>
    </w:p>
    <w:p w14:paraId="017E226C" w14:textId="77777777" w:rsidR="00C33DA8" w:rsidRPr="00C33DA8" w:rsidRDefault="00C33DA8" w:rsidP="00C33DA8">
      <w:pPr>
        <w:tabs>
          <w:tab w:val="left" w:pos="5625"/>
        </w:tabs>
        <w:spacing w:after="0" w:line="240" w:lineRule="auto"/>
        <w:jc w:val="both"/>
        <w:rPr>
          <w:rFonts w:ascii="Century Gothic" w:eastAsia="Times New Roman" w:hAnsi="Century Gothic" w:cs="Arial"/>
          <w:b/>
          <w:bCs/>
          <w:sz w:val="18"/>
          <w:szCs w:val="18"/>
          <w:lang w:eastAsia="es-CO"/>
        </w:rPr>
      </w:pPr>
      <w:r w:rsidRPr="00C33DA8">
        <w:rPr>
          <w:rFonts w:ascii="Century Gothic" w:eastAsia="Times New Roman" w:hAnsi="Century Gothic" w:cs="Arial"/>
          <w:sz w:val="18"/>
          <w:szCs w:val="18"/>
          <w:lang w:eastAsia="es-CO"/>
        </w:rPr>
        <w:t xml:space="preserve">Desayuno Americano. Por la mañana iniciaremos nuestro viaje rumbo a Los Ángeles. Durante el trayecto haremos una parada en Santa Bárbara para apreciar y fotografiar el exterior de la reconocida misión, conocida como la "reina de las misiones". Más adelante, recorreremos la zona costera mientras disfrutamos del ambiente y las construcciones que conservan la herencia colonial española de la ciudad. Después de una breve pausa frente a la playa, continuaremos hacia Los Ángeles. Una vez en Los Ángeles, comenzará nuestro recorrido panorámico por las zonas más emblemáticas de la ciudad. Empezaremos en Beverly </w:t>
      </w:r>
      <w:proofErr w:type="spellStart"/>
      <w:r w:rsidRPr="00C33DA8">
        <w:rPr>
          <w:rFonts w:ascii="Century Gothic" w:eastAsia="Times New Roman" w:hAnsi="Century Gothic" w:cs="Arial"/>
          <w:sz w:val="18"/>
          <w:szCs w:val="18"/>
          <w:lang w:eastAsia="es-CO"/>
        </w:rPr>
        <w:t>Hills</w:t>
      </w:r>
      <w:proofErr w:type="spellEnd"/>
      <w:r w:rsidRPr="00C33DA8">
        <w:rPr>
          <w:rFonts w:ascii="Century Gothic" w:eastAsia="Times New Roman" w:hAnsi="Century Gothic" w:cs="Arial"/>
          <w:sz w:val="18"/>
          <w:szCs w:val="18"/>
          <w:lang w:eastAsia="es-CO"/>
        </w:rPr>
        <w:t xml:space="preserve">, donde habrá oportunidad de pasear por la lujosa Rodeo Drive. Posteriormente, nos dirigiremos a Hollywood para admirar el famoso Teatro Dolby, el icónico Teatro Chino, la popular Avenida de las Estrellas y </w:t>
      </w:r>
      <w:proofErr w:type="spellStart"/>
      <w:r w:rsidRPr="00C33DA8">
        <w:rPr>
          <w:rFonts w:ascii="Century Gothic" w:eastAsia="Times New Roman" w:hAnsi="Century Gothic" w:cs="Arial"/>
          <w:sz w:val="18"/>
          <w:szCs w:val="18"/>
          <w:lang w:eastAsia="es-CO"/>
        </w:rPr>
        <w:t>Sunset</w:t>
      </w:r>
      <w:proofErr w:type="spellEnd"/>
      <w:r w:rsidRPr="00C33DA8">
        <w:rPr>
          <w:rFonts w:ascii="Century Gothic" w:eastAsia="Times New Roman" w:hAnsi="Century Gothic" w:cs="Arial"/>
          <w:sz w:val="18"/>
          <w:szCs w:val="18"/>
          <w:lang w:eastAsia="es-CO"/>
        </w:rPr>
        <w:t xml:space="preserve"> Boulevard, lugar ideal para almorzar y disfrutar del ambiente local. Seguiremos nuestro itinerario rumbo al centro de la ciudad, recorriendo el Distrito Financiero, el </w:t>
      </w:r>
      <w:proofErr w:type="spellStart"/>
      <w:r w:rsidRPr="00C33DA8">
        <w:rPr>
          <w:rFonts w:ascii="Century Gothic" w:eastAsia="Times New Roman" w:hAnsi="Century Gothic" w:cs="Arial"/>
          <w:sz w:val="18"/>
          <w:szCs w:val="18"/>
          <w:lang w:eastAsia="es-CO"/>
        </w:rPr>
        <w:t>Dorothy</w:t>
      </w:r>
      <w:proofErr w:type="spellEnd"/>
      <w:r w:rsidRPr="00C33DA8">
        <w:rPr>
          <w:rFonts w:ascii="Century Gothic" w:eastAsia="Times New Roman" w:hAnsi="Century Gothic" w:cs="Arial"/>
          <w:sz w:val="18"/>
          <w:szCs w:val="18"/>
          <w:lang w:eastAsia="es-CO"/>
        </w:rPr>
        <w:t xml:space="preserve"> Chandler Pavilion y la histórica Plaza Olvera. Al finalizar las visitas, el traslado será de regreso al hotel para descansar</w:t>
      </w:r>
      <w:r w:rsidRPr="00C33DA8">
        <w:rPr>
          <w:rFonts w:ascii="Century Gothic" w:eastAsia="Times New Roman" w:hAnsi="Century Gothic" w:cs="Arial"/>
          <w:b/>
          <w:bCs/>
          <w:sz w:val="18"/>
          <w:szCs w:val="18"/>
          <w:lang w:eastAsia="es-CO"/>
        </w:rPr>
        <w:t>.</w:t>
      </w:r>
    </w:p>
    <w:p w14:paraId="2C3CB0BE" w14:textId="77777777" w:rsidR="00DD52A5" w:rsidRDefault="00DD52A5" w:rsidP="00A817F6">
      <w:pPr>
        <w:tabs>
          <w:tab w:val="left" w:pos="5625"/>
        </w:tabs>
        <w:spacing w:after="0" w:line="240" w:lineRule="auto"/>
        <w:jc w:val="both"/>
        <w:rPr>
          <w:rFonts w:ascii="Century Gothic" w:eastAsia="Times New Roman" w:hAnsi="Century Gothic" w:cs="Arial"/>
          <w:b/>
          <w:bCs/>
          <w:sz w:val="18"/>
          <w:szCs w:val="18"/>
          <w:lang w:eastAsia="es-CO"/>
        </w:rPr>
      </w:pPr>
    </w:p>
    <w:p w14:paraId="6DE1DBD5" w14:textId="7FFBC3A2" w:rsidR="00EF6519" w:rsidRDefault="00EF6519" w:rsidP="001E7499">
      <w:pPr>
        <w:spacing w:after="0"/>
        <w:rPr>
          <w:rFonts w:ascii="Century Gothic" w:hAnsi="Century Gothic"/>
          <w:sz w:val="20"/>
          <w:szCs w:val="20"/>
        </w:rPr>
      </w:pPr>
    </w:p>
    <w:p w14:paraId="4F8D25EB" w14:textId="72D166D3" w:rsidR="00436398" w:rsidRPr="00436398" w:rsidRDefault="00436398" w:rsidP="001E7499">
      <w:pPr>
        <w:spacing w:after="0"/>
        <w:rPr>
          <w:rFonts w:ascii="Century Gothic" w:hAnsi="Century Gothic"/>
          <w:b/>
          <w:bCs/>
          <w:color w:val="FF0000"/>
          <w:sz w:val="20"/>
          <w:szCs w:val="20"/>
        </w:rPr>
      </w:pPr>
      <w:r w:rsidRPr="00436398">
        <w:rPr>
          <w:rFonts w:ascii="Century Gothic" w:hAnsi="Century Gothic"/>
          <w:b/>
          <w:bCs/>
          <w:color w:val="FF0000"/>
          <w:sz w:val="20"/>
          <w:szCs w:val="20"/>
        </w:rPr>
        <w:t>TARIFA POR PERSONA EN USD</w:t>
      </w:r>
    </w:p>
    <w:p w14:paraId="19F33891" w14:textId="544DC6F7" w:rsidR="00436398" w:rsidRDefault="00436398" w:rsidP="001E7499">
      <w:pPr>
        <w:spacing w:after="0"/>
        <w:rPr>
          <w:rFonts w:ascii="Century Gothic" w:hAnsi="Century Gothic"/>
          <w:sz w:val="20"/>
          <w:szCs w:val="20"/>
        </w:rPr>
      </w:pPr>
      <w:r>
        <w:rPr>
          <w:rFonts w:ascii="Century Gothic" w:hAnsi="Century Gothic"/>
          <w:sz w:val="20"/>
          <w:szCs w:val="20"/>
        </w:rPr>
        <w:t>**Esta tarifa se paga al cambio bancario del día de reserva.</w:t>
      </w:r>
    </w:p>
    <w:p w14:paraId="3C93CBF3" w14:textId="77777777" w:rsidR="00436398" w:rsidRDefault="00436398" w:rsidP="001E7499">
      <w:pPr>
        <w:spacing w:after="0"/>
        <w:rPr>
          <w:rFonts w:ascii="Century Gothic" w:hAnsi="Century Gothic"/>
          <w:sz w:val="20"/>
          <w:szCs w:val="20"/>
        </w:rPr>
      </w:pPr>
    </w:p>
    <w:tbl>
      <w:tblPr>
        <w:tblStyle w:val="TableGrid2"/>
        <w:tblW w:w="5134" w:type="dxa"/>
        <w:jc w:val="center"/>
        <w:tblInd w:w="0" w:type="dxa"/>
        <w:tblLook w:val="04A0" w:firstRow="1" w:lastRow="0" w:firstColumn="1" w:lastColumn="0" w:noHBand="0" w:noVBand="1"/>
      </w:tblPr>
      <w:tblGrid>
        <w:gridCol w:w="5134"/>
      </w:tblGrid>
      <w:tr w:rsidR="00C33DA8" w:rsidRPr="00470F87" w14:paraId="58BB9215" w14:textId="77777777" w:rsidTr="00C33DA8">
        <w:trPr>
          <w:trHeight w:val="3077"/>
          <w:jc w:val="center"/>
        </w:trPr>
        <w:tc>
          <w:tcPr>
            <w:tcW w:w="5134" w:type="dxa"/>
            <w:tcBorders>
              <w:top w:val="single" w:sz="4" w:space="0" w:color="auto"/>
              <w:left w:val="single" w:sz="4" w:space="0" w:color="auto"/>
              <w:bottom w:val="single" w:sz="4" w:space="0" w:color="auto"/>
              <w:right w:val="single" w:sz="4" w:space="0" w:color="auto"/>
            </w:tcBorders>
          </w:tcPr>
          <w:p w14:paraId="473FB285" w14:textId="77777777" w:rsidR="00C33DA8" w:rsidRPr="00470F87" w:rsidRDefault="00C33DA8" w:rsidP="001827EB">
            <w:pPr>
              <w:keepLines/>
              <w:spacing w:after="255"/>
              <w:contextualSpacing/>
              <w:rPr>
                <w:rFonts w:ascii="Verdana" w:hAnsi="Verdana"/>
                <w:sz w:val="16"/>
                <w:szCs w:val="16"/>
                <w:lang w:val="es-CO"/>
              </w:rPr>
            </w:pPr>
          </w:p>
          <w:p w14:paraId="71B080D7" w14:textId="77777777" w:rsidR="00C33DA8" w:rsidRDefault="00C33DA8" w:rsidP="001827EB">
            <w:pPr>
              <w:keepLines/>
              <w:spacing w:after="255"/>
              <w:contextualSpacing/>
              <w:rPr>
                <w:rFonts w:ascii="Verdana" w:hAnsi="Verdana"/>
                <w:sz w:val="16"/>
                <w:szCs w:val="16"/>
                <w:lang w:val="es-CO"/>
              </w:rPr>
            </w:pPr>
            <w:r w:rsidRPr="00470F87">
              <w:rPr>
                <w:rFonts w:ascii="Verdana" w:hAnsi="Verdana"/>
                <w:sz w:val="16"/>
                <w:szCs w:val="16"/>
                <w:lang w:val="es-CO"/>
              </w:rPr>
              <w:t>DBL-$</w:t>
            </w:r>
            <w:r>
              <w:rPr>
                <w:rFonts w:ascii="Verdana" w:hAnsi="Verdana"/>
                <w:sz w:val="16"/>
                <w:szCs w:val="16"/>
                <w:lang w:val="es-CO"/>
              </w:rPr>
              <w:t>2149</w:t>
            </w:r>
            <w:r w:rsidRPr="00470F87">
              <w:rPr>
                <w:rFonts w:ascii="Verdana" w:hAnsi="Verdana"/>
                <w:sz w:val="16"/>
                <w:szCs w:val="16"/>
                <w:lang w:val="es-CO"/>
              </w:rPr>
              <w:t xml:space="preserve">; </w:t>
            </w:r>
            <w:r>
              <w:rPr>
                <w:rFonts w:ascii="Verdana" w:hAnsi="Verdana"/>
                <w:sz w:val="16"/>
                <w:szCs w:val="16"/>
                <w:lang w:val="es-CO"/>
              </w:rPr>
              <w:t xml:space="preserve">TWN-$2189; </w:t>
            </w:r>
            <w:r w:rsidRPr="00470F87">
              <w:rPr>
                <w:rFonts w:ascii="Verdana" w:hAnsi="Verdana"/>
                <w:sz w:val="16"/>
                <w:szCs w:val="16"/>
                <w:lang w:val="es-CO"/>
              </w:rPr>
              <w:t>TPL-$1</w:t>
            </w:r>
            <w:r>
              <w:rPr>
                <w:rFonts w:ascii="Verdana" w:hAnsi="Verdana"/>
                <w:sz w:val="16"/>
                <w:szCs w:val="16"/>
                <w:lang w:val="es-CO"/>
              </w:rPr>
              <w:t>959</w:t>
            </w:r>
            <w:r w:rsidRPr="00470F87">
              <w:rPr>
                <w:rFonts w:ascii="Verdana" w:hAnsi="Verdana"/>
                <w:sz w:val="16"/>
                <w:szCs w:val="16"/>
                <w:lang w:val="es-CO"/>
              </w:rPr>
              <w:t>; CUAD-$</w:t>
            </w:r>
            <w:r>
              <w:rPr>
                <w:rFonts w:ascii="Verdana" w:hAnsi="Verdana"/>
                <w:sz w:val="16"/>
                <w:szCs w:val="16"/>
                <w:lang w:val="es-CO"/>
              </w:rPr>
              <w:t>1839</w:t>
            </w:r>
            <w:r w:rsidRPr="00470F87">
              <w:rPr>
                <w:rFonts w:ascii="Verdana" w:hAnsi="Verdana"/>
                <w:sz w:val="16"/>
                <w:szCs w:val="16"/>
                <w:lang w:val="es-CO"/>
              </w:rPr>
              <w:t xml:space="preserve">; </w:t>
            </w:r>
          </w:p>
          <w:p w14:paraId="1B4BA0DC" w14:textId="77777777" w:rsidR="00C33DA8" w:rsidRPr="00470F87" w:rsidRDefault="00C33DA8" w:rsidP="001827EB">
            <w:pPr>
              <w:keepLines/>
              <w:spacing w:after="255"/>
              <w:contextualSpacing/>
              <w:rPr>
                <w:rFonts w:ascii="Verdana" w:hAnsi="Verdana"/>
                <w:sz w:val="16"/>
                <w:szCs w:val="16"/>
                <w:lang w:val="es-CO"/>
              </w:rPr>
            </w:pPr>
            <w:r w:rsidRPr="00470F87">
              <w:rPr>
                <w:rFonts w:ascii="Verdana" w:hAnsi="Verdana"/>
                <w:sz w:val="16"/>
                <w:szCs w:val="16"/>
                <w:lang w:val="es-CO"/>
              </w:rPr>
              <w:t>SGL-$2</w:t>
            </w:r>
            <w:r>
              <w:rPr>
                <w:rFonts w:ascii="Verdana" w:hAnsi="Verdana"/>
                <w:sz w:val="16"/>
                <w:szCs w:val="16"/>
                <w:lang w:val="es-CO"/>
              </w:rPr>
              <w:t>979</w:t>
            </w:r>
            <w:r w:rsidRPr="00470F87">
              <w:rPr>
                <w:rFonts w:ascii="Verdana" w:hAnsi="Verdana"/>
                <w:sz w:val="16"/>
                <w:szCs w:val="16"/>
                <w:lang w:val="es-CO"/>
              </w:rPr>
              <w:t xml:space="preserve"> CHD-$1</w:t>
            </w:r>
            <w:r>
              <w:rPr>
                <w:rFonts w:ascii="Verdana" w:hAnsi="Verdana"/>
                <w:sz w:val="16"/>
                <w:szCs w:val="16"/>
                <w:lang w:val="es-CO"/>
              </w:rPr>
              <w:t>29</w:t>
            </w:r>
            <w:r w:rsidRPr="00470F87">
              <w:rPr>
                <w:rFonts w:ascii="Verdana" w:hAnsi="Verdana"/>
                <w:sz w:val="16"/>
                <w:szCs w:val="16"/>
                <w:lang w:val="es-CO"/>
              </w:rPr>
              <w:t>9</w:t>
            </w:r>
          </w:p>
          <w:p w14:paraId="3F66C900" w14:textId="77777777" w:rsidR="00C33DA8" w:rsidRPr="00D11C36" w:rsidRDefault="00C33DA8" w:rsidP="001827EB">
            <w:pPr>
              <w:keepLines/>
              <w:spacing w:after="255"/>
              <w:contextualSpacing/>
              <w:rPr>
                <w:rFonts w:ascii="Verdana" w:hAnsi="Verdana"/>
                <w:b/>
                <w:bCs/>
                <w:sz w:val="16"/>
                <w:szCs w:val="16"/>
                <w:lang w:val="es-CO"/>
              </w:rPr>
            </w:pPr>
            <w:r w:rsidRPr="00470F87">
              <w:rPr>
                <w:rFonts w:ascii="Verdana" w:hAnsi="Verdana"/>
                <w:sz w:val="16"/>
                <w:szCs w:val="16"/>
                <w:lang w:val="es-CO"/>
              </w:rPr>
              <w:tab/>
            </w:r>
            <w:r w:rsidRPr="00D11C36">
              <w:rPr>
                <w:rFonts w:ascii="Verdana" w:hAnsi="Verdana"/>
                <w:b/>
                <w:bCs/>
                <w:color w:val="0070C0"/>
                <w:sz w:val="16"/>
                <w:szCs w:val="16"/>
                <w:lang w:val="es-CO"/>
              </w:rPr>
              <w:t>Mar 29*</w:t>
            </w:r>
            <w:r w:rsidRPr="00D11C36">
              <w:rPr>
                <w:rFonts w:ascii="Verdana" w:hAnsi="Verdana"/>
                <w:b/>
                <w:bCs/>
                <w:sz w:val="16"/>
                <w:szCs w:val="16"/>
                <w:lang w:val="es-CO"/>
              </w:rPr>
              <w:t>; Dic 20</w:t>
            </w:r>
          </w:p>
          <w:p w14:paraId="6539DDDD" w14:textId="77777777" w:rsidR="00C33DA8" w:rsidRPr="00D11C36" w:rsidRDefault="00C33DA8" w:rsidP="001827EB">
            <w:pPr>
              <w:keepLines/>
              <w:spacing w:after="255"/>
              <w:contextualSpacing/>
              <w:rPr>
                <w:rFonts w:ascii="Verdana" w:hAnsi="Verdana"/>
                <w:sz w:val="16"/>
                <w:szCs w:val="16"/>
                <w:lang w:val="es-CO"/>
              </w:rPr>
            </w:pPr>
          </w:p>
          <w:p w14:paraId="78015175" w14:textId="77777777" w:rsidR="00C33DA8" w:rsidRPr="00D11C36" w:rsidRDefault="00C33DA8" w:rsidP="001827EB">
            <w:pPr>
              <w:keepLines/>
              <w:spacing w:after="255"/>
              <w:contextualSpacing/>
              <w:rPr>
                <w:rFonts w:ascii="Verdana" w:hAnsi="Verdana"/>
                <w:sz w:val="16"/>
                <w:szCs w:val="16"/>
                <w:lang w:val="es-CO"/>
              </w:rPr>
            </w:pPr>
            <w:r w:rsidRPr="00D11C36">
              <w:rPr>
                <w:rFonts w:ascii="Verdana" w:hAnsi="Verdana"/>
                <w:sz w:val="16"/>
                <w:szCs w:val="16"/>
                <w:lang w:val="es-CO"/>
              </w:rPr>
              <w:t xml:space="preserve">DBL-$2199; TWN-$2249; TPL-$1999; CUAD-$1879; </w:t>
            </w:r>
          </w:p>
          <w:p w14:paraId="659EDE1A" w14:textId="77777777" w:rsidR="00C33DA8" w:rsidRPr="00C074A4" w:rsidRDefault="00C33DA8" w:rsidP="001827EB">
            <w:pPr>
              <w:keepLines/>
              <w:spacing w:after="255"/>
              <w:contextualSpacing/>
              <w:rPr>
                <w:rFonts w:ascii="Verdana" w:hAnsi="Verdana"/>
                <w:sz w:val="16"/>
                <w:szCs w:val="16"/>
              </w:rPr>
            </w:pPr>
            <w:r w:rsidRPr="00C074A4">
              <w:rPr>
                <w:rFonts w:ascii="Verdana" w:hAnsi="Verdana"/>
                <w:sz w:val="16"/>
                <w:szCs w:val="16"/>
              </w:rPr>
              <w:t>SGL-$3</w:t>
            </w:r>
            <w:r>
              <w:rPr>
                <w:rFonts w:ascii="Verdana" w:hAnsi="Verdana"/>
                <w:sz w:val="16"/>
                <w:szCs w:val="16"/>
              </w:rPr>
              <w:t>06</w:t>
            </w:r>
            <w:r w:rsidRPr="00C074A4">
              <w:rPr>
                <w:rFonts w:ascii="Verdana" w:hAnsi="Verdana"/>
                <w:sz w:val="16"/>
                <w:szCs w:val="16"/>
              </w:rPr>
              <w:t>9; CHD-$12</w:t>
            </w:r>
            <w:r>
              <w:rPr>
                <w:rFonts w:ascii="Verdana" w:hAnsi="Verdana"/>
                <w:sz w:val="16"/>
                <w:szCs w:val="16"/>
              </w:rPr>
              <w:t>9</w:t>
            </w:r>
            <w:r w:rsidRPr="00C074A4">
              <w:rPr>
                <w:rFonts w:ascii="Verdana" w:hAnsi="Verdana"/>
                <w:sz w:val="16"/>
                <w:szCs w:val="16"/>
              </w:rPr>
              <w:t xml:space="preserve">9 </w:t>
            </w:r>
          </w:p>
          <w:p w14:paraId="1ABB7B2A" w14:textId="77777777" w:rsidR="00C33DA8" w:rsidRPr="00C074A4" w:rsidRDefault="00C33DA8" w:rsidP="001827EB">
            <w:pPr>
              <w:keepLines/>
              <w:spacing w:after="255"/>
              <w:contextualSpacing/>
              <w:rPr>
                <w:rFonts w:ascii="Verdana" w:hAnsi="Verdana"/>
                <w:b/>
                <w:bCs/>
                <w:sz w:val="16"/>
                <w:szCs w:val="16"/>
              </w:rPr>
            </w:pPr>
            <w:r w:rsidRPr="00C074A4">
              <w:rPr>
                <w:rFonts w:ascii="Verdana" w:hAnsi="Verdana"/>
                <w:sz w:val="16"/>
                <w:szCs w:val="16"/>
              </w:rPr>
              <w:tab/>
            </w:r>
            <w:r w:rsidRPr="00C074A4">
              <w:rPr>
                <w:rFonts w:ascii="Verdana" w:hAnsi="Verdana"/>
                <w:b/>
                <w:bCs/>
                <w:sz w:val="16"/>
                <w:szCs w:val="16"/>
              </w:rPr>
              <w:t>May 1</w:t>
            </w:r>
            <w:r>
              <w:rPr>
                <w:rFonts w:ascii="Verdana" w:hAnsi="Verdana"/>
                <w:b/>
                <w:bCs/>
                <w:sz w:val="16"/>
                <w:szCs w:val="16"/>
              </w:rPr>
              <w:t>0</w:t>
            </w:r>
            <w:r w:rsidRPr="00C074A4">
              <w:rPr>
                <w:rFonts w:ascii="Verdana" w:hAnsi="Verdana"/>
                <w:b/>
                <w:bCs/>
                <w:sz w:val="16"/>
                <w:szCs w:val="16"/>
              </w:rPr>
              <w:t>;</w:t>
            </w:r>
          </w:p>
          <w:p w14:paraId="2570CD6E" w14:textId="77777777" w:rsidR="00C33DA8" w:rsidRPr="00C074A4" w:rsidRDefault="00C33DA8" w:rsidP="001827EB">
            <w:pPr>
              <w:keepLines/>
              <w:spacing w:after="255"/>
              <w:contextualSpacing/>
              <w:rPr>
                <w:rFonts w:ascii="Verdana" w:hAnsi="Verdana"/>
                <w:sz w:val="16"/>
                <w:szCs w:val="16"/>
              </w:rPr>
            </w:pPr>
          </w:p>
          <w:p w14:paraId="7385C043" w14:textId="77777777" w:rsidR="00C33DA8" w:rsidRPr="00A02AD8" w:rsidRDefault="00C33DA8" w:rsidP="001827EB">
            <w:pPr>
              <w:keepLines/>
              <w:spacing w:after="255"/>
              <w:contextualSpacing/>
              <w:rPr>
                <w:rFonts w:ascii="Verdana" w:hAnsi="Verdana"/>
                <w:sz w:val="16"/>
                <w:szCs w:val="16"/>
              </w:rPr>
            </w:pPr>
            <w:r w:rsidRPr="00A02AD8">
              <w:rPr>
                <w:rFonts w:ascii="Verdana" w:hAnsi="Verdana"/>
                <w:sz w:val="16"/>
                <w:szCs w:val="16"/>
              </w:rPr>
              <w:t xml:space="preserve">DBL-$2279; TWN-$2319; TPL-$2049; CUAD-$1919; </w:t>
            </w:r>
          </w:p>
          <w:p w14:paraId="6D2DB93B" w14:textId="77777777" w:rsidR="00C33DA8" w:rsidRPr="00A02AD8" w:rsidRDefault="00C33DA8" w:rsidP="001827EB">
            <w:pPr>
              <w:keepLines/>
              <w:spacing w:after="255"/>
              <w:contextualSpacing/>
              <w:rPr>
                <w:rFonts w:ascii="Verdana" w:hAnsi="Verdana"/>
                <w:sz w:val="16"/>
                <w:szCs w:val="16"/>
              </w:rPr>
            </w:pPr>
            <w:r w:rsidRPr="00A02AD8">
              <w:rPr>
                <w:rFonts w:ascii="Verdana" w:hAnsi="Verdana"/>
                <w:sz w:val="16"/>
                <w:szCs w:val="16"/>
              </w:rPr>
              <w:t xml:space="preserve">SGL-$3219; CHD-$1299 </w:t>
            </w:r>
          </w:p>
          <w:p w14:paraId="0E28060C" w14:textId="77777777" w:rsidR="00C33DA8" w:rsidRPr="00A02AD8" w:rsidRDefault="00C33DA8" w:rsidP="001827EB">
            <w:pPr>
              <w:keepLines/>
              <w:spacing w:after="255"/>
              <w:contextualSpacing/>
              <w:rPr>
                <w:rFonts w:ascii="Verdana" w:hAnsi="Verdana"/>
                <w:b/>
                <w:bCs/>
                <w:sz w:val="16"/>
                <w:szCs w:val="16"/>
              </w:rPr>
            </w:pPr>
            <w:r w:rsidRPr="00A02AD8">
              <w:rPr>
                <w:rFonts w:ascii="Verdana" w:hAnsi="Verdana"/>
                <w:sz w:val="16"/>
                <w:szCs w:val="16"/>
              </w:rPr>
              <w:tab/>
            </w:r>
            <w:r w:rsidRPr="00A02AD8">
              <w:rPr>
                <w:rFonts w:ascii="Verdana" w:hAnsi="Verdana"/>
                <w:b/>
                <w:bCs/>
                <w:sz w:val="16"/>
                <w:szCs w:val="16"/>
              </w:rPr>
              <w:t>Jul 26; A</w:t>
            </w:r>
            <w:r>
              <w:rPr>
                <w:rFonts w:ascii="Verdana" w:hAnsi="Verdana"/>
                <w:b/>
                <w:bCs/>
                <w:sz w:val="16"/>
                <w:szCs w:val="16"/>
              </w:rPr>
              <w:t>go 16</w:t>
            </w:r>
          </w:p>
          <w:p w14:paraId="307CA658" w14:textId="77777777" w:rsidR="00C33DA8" w:rsidRPr="00A02AD8" w:rsidRDefault="00C33DA8" w:rsidP="001827EB">
            <w:pPr>
              <w:keepLines/>
              <w:spacing w:after="255"/>
              <w:contextualSpacing/>
              <w:rPr>
                <w:rFonts w:ascii="Verdana" w:hAnsi="Verdana"/>
                <w:sz w:val="16"/>
                <w:szCs w:val="16"/>
              </w:rPr>
            </w:pPr>
          </w:p>
          <w:p w14:paraId="39064959" w14:textId="77777777" w:rsidR="00C33DA8" w:rsidRPr="00A02AD8" w:rsidRDefault="00C33DA8" w:rsidP="001827EB">
            <w:pPr>
              <w:keepLines/>
              <w:spacing w:after="255"/>
              <w:contextualSpacing/>
              <w:rPr>
                <w:rFonts w:ascii="Verdana" w:hAnsi="Verdana"/>
                <w:sz w:val="16"/>
                <w:szCs w:val="16"/>
              </w:rPr>
            </w:pPr>
            <w:r w:rsidRPr="00A02AD8">
              <w:rPr>
                <w:rFonts w:ascii="Verdana" w:hAnsi="Verdana"/>
                <w:sz w:val="16"/>
                <w:szCs w:val="16"/>
              </w:rPr>
              <w:t xml:space="preserve">DBL-$2449; TWN-$2489; TPL-$2169; CUAD-$2009; </w:t>
            </w:r>
          </w:p>
          <w:p w14:paraId="4138AAD5" w14:textId="77777777" w:rsidR="00C33DA8" w:rsidRPr="00A02AD8" w:rsidRDefault="00C33DA8" w:rsidP="001827EB">
            <w:pPr>
              <w:keepLines/>
              <w:spacing w:after="255"/>
              <w:contextualSpacing/>
              <w:rPr>
                <w:rFonts w:ascii="Verdana" w:hAnsi="Verdana"/>
                <w:sz w:val="16"/>
                <w:szCs w:val="16"/>
              </w:rPr>
            </w:pPr>
            <w:r w:rsidRPr="00A02AD8">
              <w:rPr>
                <w:rFonts w:ascii="Verdana" w:hAnsi="Verdana"/>
                <w:sz w:val="16"/>
                <w:szCs w:val="16"/>
              </w:rPr>
              <w:t xml:space="preserve">SGL-$3539; CHD-$1299 </w:t>
            </w:r>
          </w:p>
          <w:p w14:paraId="35FE7C81" w14:textId="77777777" w:rsidR="00C33DA8" w:rsidRPr="00A02AD8" w:rsidRDefault="00C33DA8" w:rsidP="001827EB">
            <w:pPr>
              <w:keepLines/>
              <w:spacing w:after="255"/>
              <w:contextualSpacing/>
              <w:rPr>
                <w:rFonts w:ascii="Verdana" w:hAnsi="Verdana"/>
                <w:b/>
                <w:bCs/>
                <w:sz w:val="16"/>
                <w:szCs w:val="16"/>
              </w:rPr>
            </w:pPr>
            <w:r w:rsidRPr="00A02AD8">
              <w:rPr>
                <w:rFonts w:ascii="Verdana" w:hAnsi="Verdana"/>
                <w:sz w:val="16"/>
                <w:szCs w:val="16"/>
              </w:rPr>
              <w:tab/>
            </w:r>
            <w:r w:rsidRPr="00A02AD8">
              <w:rPr>
                <w:rFonts w:ascii="Verdana" w:hAnsi="Verdana"/>
                <w:b/>
                <w:bCs/>
                <w:sz w:val="16"/>
                <w:szCs w:val="16"/>
              </w:rPr>
              <w:t xml:space="preserve">Sep 13; Oct 04 </w:t>
            </w:r>
          </w:p>
          <w:p w14:paraId="7EFB3381" w14:textId="77777777" w:rsidR="00C33DA8" w:rsidRPr="00A02AD8" w:rsidRDefault="00C33DA8" w:rsidP="001827EB">
            <w:pPr>
              <w:keepLines/>
              <w:spacing w:after="255"/>
              <w:contextualSpacing/>
              <w:rPr>
                <w:rFonts w:ascii="Verdana" w:hAnsi="Verdana"/>
                <w:sz w:val="16"/>
                <w:szCs w:val="16"/>
              </w:rPr>
            </w:pPr>
          </w:p>
          <w:p w14:paraId="05F3E97B" w14:textId="77777777" w:rsidR="00C33DA8" w:rsidRPr="00E44FBC" w:rsidRDefault="00C33DA8" w:rsidP="001827EB">
            <w:pPr>
              <w:keepLines/>
              <w:spacing w:after="255"/>
              <w:contextualSpacing/>
              <w:rPr>
                <w:rFonts w:ascii="Verdana" w:hAnsi="Verdana"/>
                <w:sz w:val="16"/>
                <w:szCs w:val="16"/>
              </w:rPr>
            </w:pPr>
            <w:r w:rsidRPr="00E44FBC">
              <w:rPr>
                <w:rFonts w:ascii="Verdana" w:hAnsi="Verdana"/>
                <w:sz w:val="16"/>
                <w:szCs w:val="16"/>
              </w:rPr>
              <w:t xml:space="preserve">DBL-$2519; TWN-$2559; TPL-$2219; CUAD-$2049; </w:t>
            </w:r>
          </w:p>
          <w:p w14:paraId="7950D2D8" w14:textId="77777777" w:rsidR="00C33DA8" w:rsidRPr="007E0696" w:rsidRDefault="00C33DA8" w:rsidP="001827EB">
            <w:pPr>
              <w:keepLines/>
              <w:spacing w:after="255"/>
              <w:contextualSpacing/>
              <w:rPr>
                <w:rFonts w:ascii="Verdana" w:hAnsi="Verdana"/>
                <w:sz w:val="16"/>
                <w:szCs w:val="16"/>
              </w:rPr>
            </w:pPr>
            <w:r w:rsidRPr="007E0696">
              <w:rPr>
                <w:rFonts w:ascii="Verdana" w:hAnsi="Verdana"/>
                <w:sz w:val="16"/>
                <w:szCs w:val="16"/>
              </w:rPr>
              <w:t xml:space="preserve">SGL-$3659; CHD-$1299 </w:t>
            </w:r>
          </w:p>
          <w:p w14:paraId="2CB5AD65" w14:textId="77777777" w:rsidR="00C33DA8" w:rsidRPr="00470F87" w:rsidRDefault="00C33DA8" w:rsidP="001827EB">
            <w:pPr>
              <w:keepLines/>
              <w:spacing w:after="255"/>
              <w:contextualSpacing/>
              <w:rPr>
                <w:rFonts w:ascii="Verdana" w:hAnsi="Verdana"/>
                <w:b/>
                <w:bCs/>
                <w:sz w:val="16"/>
                <w:szCs w:val="16"/>
                <w:lang w:val="es-CO"/>
              </w:rPr>
            </w:pPr>
            <w:r w:rsidRPr="007E0696">
              <w:rPr>
                <w:rFonts w:ascii="Verdana" w:hAnsi="Verdana"/>
                <w:sz w:val="16"/>
                <w:szCs w:val="16"/>
              </w:rPr>
              <w:tab/>
            </w:r>
            <w:r>
              <w:rPr>
                <w:rFonts w:ascii="Verdana" w:hAnsi="Verdana"/>
                <w:b/>
                <w:bCs/>
                <w:sz w:val="16"/>
                <w:szCs w:val="16"/>
                <w:lang w:val="es-CO"/>
              </w:rPr>
              <w:t xml:space="preserve">Jun 28; </w:t>
            </w:r>
          </w:p>
          <w:p w14:paraId="50C9B828" w14:textId="77777777" w:rsidR="00C33DA8" w:rsidRPr="00470F87" w:rsidRDefault="00C33DA8" w:rsidP="001827EB">
            <w:pPr>
              <w:keepLines/>
              <w:spacing w:after="255"/>
              <w:contextualSpacing/>
              <w:rPr>
                <w:rFonts w:ascii="Verdana" w:hAnsi="Verdana"/>
                <w:sz w:val="16"/>
                <w:szCs w:val="16"/>
                <w:lang w:val="es-CO"/>
              </w:rPr>
            </w:pPr>
          </w:p>
          <w:p w14:paraId="65AAC6C6" w14:textId="77777777" w:rsidR="00C33DA8" w:rsidRPr="00470F87" w:rsidRDefault="00C33DA8" w:rsidP="001827EB">
            <w:pPr>
              <w:keepLines/>
              <w:rPr>
                <w:rFonts w:ascii="Verdana" w:hAnsi="Verdana"/>
                <w:b/>
                <w:bCs/>
                <w:color w:val="0070C0"/>
                <w:sz w:val="16"/>
                <w:szCs w:val="16"/>
                <w:lang w:val="es-CO"/>
              </w:rPr>
            </w:pPr>
            <w:r w:rsidRPr="00470F87">
              <w:rPr>
                <w:rFonts w:ascii="Verdana" w:hAnsi="Verdana"/>
                <w:b/>
                <w:bCs/>
                <w:color w:val="0070C0"/>
                <w:sz w:val="16"/>
                <w:szCs w:val="16"/>
                <w:lang w:val="es-CO"/>
              </w:rPr>
              <w:t>*Salida Semana Santa 202</w:t>
            </w:r>
            <w:r>
              <w:rPr>
                <w:rFonts w:ascii="Verdana" w:hAnsi="Verdana"/>
                <w:b/>
                <w:bCs/>
                <w:color w:val="0070C0"/>
                <w:sz w:val="16"/>
                <w:szCs w:val="16"/>
                <w:lang w:val="es-CO"/>
              </w:rPr>
              <w:t>6</w:t>
            </w:r>
            <w:r w:rsidRPr="00470F87">
              <w:rPr>
                <w:rFonts w:ascii="Verdana" w:hAnsi="Verdana"/>
                <w:b/>
                <w:bCs/>
                <w:color w:val="0070C0"/>
                <w:sz w:val="16"/>
                <w:szCs w:val="16"/>
                <w:lang w:val="es-CO"/>
              </w:rPr>
              <w:t xml:space="preserve"> es domingo, </w:t>
            </w:r>
            <w:r>
              <w:rPr>
                <w:rFonts w:ascii="Verdana" w:hAnsi="Verdana"/>
                <w:b/>
                <w:bCs/>
                <w:color w:val="0070C0"/>
                <w:sz w:val="16"/>
                <w:szCs w:val="16"/>
                <w:lang w:val="es-CO"/>
              </w:rPr>
              <w:t>marzo 29</w:t>
            </w:r>
          </w:p>
          <w:p w14:paraId="63987783" w14:textId="77777777" w:rsidR="00C33DA8" w:rsidRPr="00470F87" w:rsidRDefault="00C33DA8" w:rsidP="001827EB">
            <w:pPr>
              <w:keepLines/>
              <w:spacing w:after="255"/>
              <w:contextualSpacing/>
              <w:rPr>
                <w:rFonts w:ascii="Verdana" w:hAnsi="Verdana"/>
                <w:b/>
                <w:bCs/>
                <w:color w:val="FF0000"/>
                <w:sz w:val="16"/>
                <w:szCs w:val="16"/>
                <w:lang w:val="es-CO"/>
              </w:rPr>
            </w:pPr>
            <w:r w:rsidRPr="00470F87">
              <w:rPr>
                <w:rFonts w:ascii="Verdana" w:hAnsi="Verdana"/>
                <w:sz w:val="16"/>
                <w:szCs w:val="16"/>
                <w:lang w:val="es-CO"/>
              </w:rPr>
              <w:t>**Precios son por persona</w:t>
            </w:r>
          </w:p>
          <w:p w14:paraId="6B2DD7C5" w14:textId="77777777" w:rsidR="00C33DA8" w:rsidRPr="00470F87" w:rsidRDefault="00C33DA8" w:rsidP="001827EB">
            <w:pPr>
              <w:keepLines/>
              <w:spacing w:after="255"/>
              <w:contextualSpacing/>
              <w:rPr>
                <w:b/>
                <w:bCs/>
                <w:sz w:val="18"/>
                <w:szCs w:val="18"/>
                <w:lang w:val="es-CO"/>
              </w:rPr>
            </w:pPr>
          </w:p>
        </w:tc>
      </w:tr>
    </w:tbl>
    <w:tbl>
      <w:tblPr>
        <w:tblStyle w:val="Tablaconcuadrcula"/>
        <w:tblW w:w="102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9"/>
        <w:gridCol w:w="5117"/>
      </w:tblGrid>
      <w:tr w:rsidR="00C8167E" w:rsidRPr="00A817F6" w14:paraId="31C7530A" w14:textId="77777777" w:rsidTr="00C33DA8">
        <w:trPr>
          <w:trHeight w:val="3339"/>
        </w:trPr>
        <w:tc>
          <w:tcPr>
            <w:tcW w:w="5089" w:type="dxa"/>
          </w:tcPr>
          <w:p w14:paraId="24359464" w14:textId="77777777" w:rsidR="00C8167E" w:rsidRPr="00A817F6" w:rsidRDefault="00C8167E" w:rsidP="006F6257">
            <w:pPr>
              <w:rPr>
                <w:rFonts w:ascii="Century Gothic" w:hAnsi="Century Gothic" w:cs="Arial"/>
                <w:b/>
                <w:sz w:val="18"/>
                <w:szCs w:val="18"/>
              </w:rPr>
            </w:pPr>
            <w:r w:rsidRPr="00A817F6">
              <w:rPr>
                <w:rFonts w:ascii="Century Gothic" w:hAnsi="Century Gothic" w:cs="Arial"/>
                <w:b/>
                <w:sz w:val="18"/>
                <w:szCs w:val="18"/>
              </w:rPr>
              <w:lastRenderedPageBreak/>
              <w:t>El precio Incluye:</w:t>
            </w:r>
          </w:p>
          <w:p w14:paraId="7B196C6F" w14:textId="77777777" w:rsidR="00C33DA8" w:rsidRPr="00C33DA8" w:rsidRDefault="00C33DA8" w:rsidP="00C33DA8">
            <w:pPr>
              <w:pStyle w:val="Prrafodelista"/>
              <w:numPr>
                <w:ilvl w:val="0"/>
                <w:numId w:val="13"/>
              </w:numPr>
              <w:tabs>
                <w:tab w:val="left" w:pos="5625"/>
              </w:tabs>
              <w:jc w:val="both"/>
              <w:rPr>
                <w:rFonts w:ascii="Century Gothic" w:hAnsi="Century Gothic"/>
                <w:sz w:val="18"/>
                <w:szCs w:val="18"/>
              </w:rPr>
            </w:pPr>
            <w:r w:rsidRPr="00C33DA8">
              <w:rPr>
                <w:rFonts w:ascii="Century Gothic" w:hAnsi="Century Gothic"/>
                <w:sz w:val="18"/>
                <w:szCs w:val="18"/>
              </w:rPr>
              <w:t>7 noches de alojamiento en hoteles de categoría Primera o Turista Superior</w:t>
            </w:r>
          </w:p>
          <w:p w14:paraId="1961DE87" w14:textId="77777777" w:rsidR="00C33DA8" w:rsidRPr="00C33DA8" w:rsidRDefault="00C33DA8" w:rsidP="00C33DA8">
            <w:pPr>
              <w:pStyle w:val="Prrafodelista"/>
              <w:numPr>
                <w:ilvl w:val="0"/>
                <w:numId w:val="13"/>
              </w:numPr>
              <w:tabs>
                <w:tab w:val="left" w:pos="5625"/>
              </w:tabs>
              <w:jc w:val="both"/>
              <w:rPr>
                <w:rFonts w:ascii="Century Gothic" w:hAnsi="Century Gothic"/>
                <w:sz w:val="18"/>
                <w:szCs w:val="18"/>
              </w:rPr>
            </w:pPr>
            <w:r w:rsidRPr="00C33DA8">
              <w:rPr>
                <w:rFonts w:ascii="Century Gothic" w:hAnsi="Century Gothic"/>
                <w:sz w:val="18"/>
                <w:szCs w:val="18"/>
              </w:rPr>
              <w:t>7 desayunos americano y 1 almuerzo</w:t>
            </w:r>
          </w:p>
          <w:p w14:paraId="5AA2B2CA" w14:textId="77777777" w:rsidR="00C33DA8" w:rsidRPr="00C33DA8" w:rsidRDefault="00C33DA8" w:rsidP="00C33DA8">
            <w:pPr>
              <w:pStyle w:val="Prrafodelista"/>
              <w:numPr>
                <w:ilvl w:val="0"/>
                <w:numId w:val="13"/>
              </w:numPr>
              <w:tabs>
                <w:tab w:val="left" w:pos="5625"/>
              </w:tabs>
              <w:jc w:val="both"/>
              <w:rPr>
                <w:rFonts w:ascii="Century Gothic" w:hAnsi="Century Gothic"/>
                <w:sz w:val="18"/>
                <w:szCs w:val="18"/>
              </w:rPr>
            </w:pPr>
            <w:r w:rsidRPr="00C33DA8">
              <w:rPr>
                <w:rFonts w:ascii="Century Gothic" w:hAnsi="Century Gothic"/>
                <w:sz w:val="18"/>
                <w:szCs w:val="18"/>
              </w:rPr>
              <w:t xml:space="preserve">Admisión al puente cristal SKYWALK en el Gran Cañón </w:t>
            </w:r>
          </w:p>
          <w:p w14:paraId="2EB1CFBE" w14:textId="77777777" w:rsidR="00C33DA8" w:rsidRPr="00C33DA8" w:rsidRDefault="00C33DA8" w:rsidP="00C33DA8">
            <w:pPr>
              <w:pStyle w:val="Prrafodelista"/>
              <w:numPr>
                <w:ilvl w:val="0"/>
                <w:numId w:val="13"/>
              </w:numPr>
              <w:tabs>
                <w:tab w:val="left" w:pos="5625"/>
              </w:tabs>
              <w:jc w:val="both"/>
              <w:rPr>
                <w:rFonts w:ascii="Century Gothic" w:hAnsi="Century Gothic"/>
                <w:sz w:val="18"/>
                <w:szCs w:val="18"/>
              </w:rPr>
            </w:pPr>
            <w:r w:rsidRPr="00C33DA8">
              <w:rPr>
                <w:rFonts w:ascii="Century Gothic" w:hAnsi="Century Gothic"/>
                <w:sz w:val="18"/>
                <w:szCs w:val="18"/>
              </w:rPr>
              <w:t>Admisión al Parque Yosemite</w:t>
            </w:r>
          </w:p>
          <w:p w14:paraId="767B7620" w14:textId="77777777" w:rsidR="00C33DA8" w:rsidRPr="00C33DA8" w:rsidRDefault="00C33DA8" w:rsidP="00C33DA8">
            <w:pPr>
              <w:pStyle w:val="Prrafodelista"/>
              <w:numPr>
                <w:ilvl w:val="0"/>
                <w:numId w:val="13"/>
              </w:numPr>
              <w:tabs>
                <w:tab w:val="left" w:pos="5625"/>
              </w:tabs>
              <w:jc w:val="both"/>
              <w:rPr>
                <w:rFonts w:ascii="Century Gothic" w:hAnsi="Century Gothic"/>
                <w:sz w:val="18"/>
                <w:szCs w:val="18"/>
              </w:rPr>
            </w:pPr>
            <w:r w:rsidRPr="00C33DA8">
              <w:rPr>
                <w:rFonts w:ascii="Century Gothic" w:hAnsi="Century Gothic"/>
                <w:sz w:val="18"/>
                <w:szCs w:val="18"/>
              </w:rPr>
              <w:t>Guía acompañante de habla hispana durante todo el recorrido</w:t>
            </w:r>
          </w:p>
          <w:p w14:paraId="796F9C1D" w14:textId="77777777" w:rsidR="00C33DA8" w:rsidRPr="00C33DA8" w:rsidRDefault="00C33DA8" w:rsidP="00C33DA8">
            <w:pPr>
              <w:pStyle w:val="Prrafodelista"/>
              <w:numPr>
                <w:ilvl w:val="0"/>
                <w:numId w:val="13"/>
              </w:numPr>
              <w:tabs>
                <w:tab w:val="left" w:pos="5625"/>
              </w:tabs>
              <w:jc w:val="both"/>
              <w:rPr>
                <w:rFonts w:ascii="Century Gothic" w:hAnsi="Century Gothic"/>
                <w:sz w:val="18"/>
                <w:szCs w:val="18"/>
              </w:rPr>
            </w:pPr>
            <w:r w:rsidRPr="00C33DA8">
              <w:rPr>
                <w:rFonts w:ascii="Century Gothic" w:hAnsi="Century Gothic"/>
                <w:sz w:val="18"/>
                <w:szCs w:val="18"/>
              </w:rPr>
              <w:t xml:space="preserve">Visitas de Los San Diego, Las Vegas, el Gran Cañón, </w:t>
            </w:r>
            <w:proofErr w:type="spellStart"/>
            <w:r w:rsidRPr="00C33DA8">
              <w:rPr>
                <w:rFonts w:ascii="Century Gothic" w:hAnsi="Century Gothic"/>
                <w:sz w:val="18"/>
                <w:szCs w:val="18"/>
              </w:rPr>
              <w:t>Calico</w:t>
            </w:r>
            <w:proofErr w:type="spellEnd"/>
            <w:r w:rsidRPr="00C33DA8">
              <w:rPr>
                <w:rFonts w:ascii="Century Gothic" w:hAnsi="Century Gothic"/>
                <w:sz w:val="18"/>
                <w:szCs w:val="18"/>
              </w:rPr>
              <w:t>, Parque Yosemite, San Francisco, Monterey, Carmel, Santa Barbara y Los Angeles</w:t>
            </w:r>
          </w:p>
          <w:p w14:paraId="7E05DD41" w14:textId="77777777" w:rsidR="00436398" w:rsidRPr="00A817F6" w:rsidRDefault="00436398" w:rsidP="006F6257">
            <w:pPr>
              <w:rPr>
                <w:rFonts w:ascii="Arial" w:hAnsi="Arial" w:cs="Arial"/>
                <w:b/>
                <w:sz w:val="18"/>
                <w:szCs w:val="18"/>
              </w:rPr>
            </w:pPr>
          </w:p>
        </w:tc>
        <w:tc>
          <w:tcPr>
            <w:tcW w:w="5117" w:type="dxa"/>
          </w:tcPr>
          <w:p w14:paraId="420602B2" w14:textId="77777777" w:rsidR="00C8167E" w:rsidRPr="00A817F6" w:rsidRDefault="00C8167E" w:rsidP="006F6257">
            <w:pPr>
              <w:rPr>
                <w:rFonts w:ascii="Century Gothic" w:hAnsi="Century Gothic" w:cs="Arial"/>
                <w:b/>
                <w:sz w:val="18"/>
                <w:szCs w:val="18"/>
              </w:rPr>
            </w:pPr>
            <w:r w:rsidRPr="00A817F6">
              <w:rPr>
                <w:rFonts w:ascii="Century Gothic" w:hAnsi="Century Gothic" w:cs="Arial"/>
                <w:b/>
                <w:sz w:val="18"/>
                <w:szCs w:val="18"/>
              </w:rPr>
              <w:t>No incluye:</w:t>
            </w:r>
          </w:p>
          <w:p w14:paraId="4BB2128B" w14:textId="53F4D5CB" w:rsidR="00DD52A5" w:rsidRDefault="00DD52A5" w:rsidP="006F6257">
            <w:pPr>
              <w:pStyle w:val="Prrafodelista"/>
              <w:numPr>
                <w:ilvl w:val="0"/>
                <w:numId w:val="11"/>
              </w:numPr>
              <w:ind w:left="298" w:hanging="298"/>
              <w:rPr>
                <w:rFonts w:ascii="Century Gothic" w:hAnsi="Century Gothic" w:cs="Arial"/>
                <w:bCs/>
                <w:sz w:val="18"/>
                <w:szCs w:val="18"/>
              </w:rPr>
            </w:pPr>
            <w:r>
              <w:rPr>
                <w:rFonts w:ascii="Century Gothic" w:hAnsi="Century Gothic" w:cs="Arial"/>
                <w:bCs/>
                <w:sz w:val="18"/>
                <w:szCs w:val="18"/>
              </w:rPr>
              <w:t xml:space="preserve">Tiquete aéreo con impuestos y equipaje </w:t>
            </w:r>
          </w:p>
          <w:p w14:paraId="7BA238B5" w14:textId="542C89DF" w:rsidR="00C8167E" w:rsidRPr="00A817F6" w:rsidRDefault="00C8167E" w:rsidP="006F6257">
            <w:pPr>
              <w:pStyle w:val="Prrafodelista"/>
              <w:numPr>
                <w:ilvl w:val="0"/>
                <w:numId w:val="11"/>
              </w:numPr>
              <w:ind w:left="298" w:hanging="298"/>
              <w:rPr>
                <w:rFonts w:ascii="Century Gothic" w:hAnsi="Century Gothic" w:cs="Arial"/>
                <w:bCs/>
                <w:sz w:val="18"/>
                <w:szCs w:val="18"/>
              </w:rPr>
            </w:pPr>
            <w:r w:rsidRPr="00A817F6">
              <w:rPr>
                <w:rFonts w:ascii="Century Gothic" w:hAnsi="Century Gothic" w:cs="Arial"/>
                <w:bCs/>
                <w:sz w:val="18"/>
                <w:szCs w:val="18"/>
              </w:rPr>
              <w:t>Llamadas telefónicas.</w:t>
            </w:r>
          </w:p>
          <w:p w14:paraId="196673FD" w14:textId="77777777" w:rsidR="00C8167E" w:rsidRPr="00A817F6" w:rsidRDefault="00C8167E" w:rsidP="006F6257">
            <w:pPr>
              <w:pStyle w:val="Prrafodelista"/>
              <w:numPr>
                <w:ilvl w:val="0"/>
                <w:numId w:val="11"/>
              </w:numPr>
              <w:ind w:left="298" w:hanging="298"/>
              <w:rPr>
                <w:rFonts w:ascii="Century Gothic" w:hAnsi="Century Gothic" w:cs="Arial"/>
                <w:bCs/>
                <w:sz w:val="18"/>
                <w:szCs w:val="18"/>
              </w:rPr>
            </w:pPr>
            <w:r w:rsidRPr="00A817F6">
              <w:rPr>
                <w:rFonts w:ascii="Century Gothic" w:hAnsi="Century Gothic" w:cs="Arial"/>
                <w:bCs/>
                <w:sz w:val="18"/>
                <w:szCs w:val="18"/>
              </w:rPr>
              <w:t>Gastos y alimentación no especificados en el programa.</w:t>
            </w:r>
          </w:p>
          <w:p w14:paraId="0A7C6AAF" w14:textId="77777777" w:rsidR="00C8167E" w:rsidRPr="00A817F6" w:rsidRDefault="00C8167E" w:rsidP="006F6257">
            <w:pPr>
              <w:pStyle w:val="Prrafodelista"/>
              <w:numPr>
                <w:ilvl w:val="0"/>
                <w:numId w:val="10"/>
              </w:numPr>
              <w:ind w:left="298" w:hanging="298"/>
              <w:rPr>
                <w:rFonts w:ascii="Century Gothic" w:hAnsi="Century Gothic" w:cs="Arial"/>
                <w:bCs/>
                <w:sz w:val="18"/>
                <w:szCs w:val="18"/>
              </w:rPr>
            </w:pPr>
            <w:r w:rsidRPr="00A817F6">
              <w:rPr>
                <w:rFonts w:ascii="Century Gothic" w:hAnsi="Century Gothic" w:cs="Arial"/>
                <w:bCs/>
                <w:sz w:val="18"/>
                <w:szCs w:val="18"/>
              </w:rPr>
              <w:t>Visitas opcionales</w:t>
            </w:r>
          </w:p>
          <w:p w14:paraId="621570C6" w14:textId="77777777" w:rsidR="00C8167E" w:rsidRPr="00A817F6" w:rsidRDefault="00C8167E" w:rsidP="006F6257">
            <w:pPr>
              <w:pStyle w:val="Prrafodelista"/>
              <w:numPr>
                <w:ilvl w:val="0"/>
                <w:numId w:val="10"/>
              </w:numPr>
              <w:ind w:left="298" w:hanging="298"/>
              <w:rPr>
                <w:rFonts w:ascii="Century Gothic" w:hAnsi="Century Gothic" w:cs="Arial"/>
                <w:bCs/>
                <w:sz w:val="18"/>
                <w:szCs w:val="18"/>
              </w:rPr>
            </w:pPr>
            <w:r w:rsidRPr="00A817F6">
              <w:rPr>
                <w:rFonts w:ascii="Century Gothic" w:hAnsi="Century Gothic" w:cs="Arial"/>
                <w:bCs/>
                <w:sz w:val="18"/>
                <w:szCs w:val="18"/>
              </w:rPr>
              <w:t>Gastos de índole personal como llamadas telefónicas, lavandería etc.</w:t>
            </w:r>
          </w:p>
          <w:p w14:paraId="6B94346B" w14:textId="77777777" w:rsidR="00C8167E" w:rsidRPr="00A817F6" w:rsidRDefault="00C8167E" w:rsidP="006F6257">
            <w:pPr>
              <w:pStyle w:val="Prrafodelista"/>
              <w:numPr>
                <w:ilvl w:val="0"/>
                <w:numId w:val="10"/>
              </w:numPr>
              <w:ind w:left="298" w:hanging="298"/>
              <w:rPr>
                <w:rFonts w:ascii="Century Gothic" w:hAnsi="Century Gothic" w:cs="Arial"/>
                <w:bCs/>
                <w:sz w:val="18"/>
                <w:szCs w:val="18"/>
                <w:u w:val="single"/>
              </w:rPr>
            </w:pPr>
            <w:r w:rsidRPr="00A817F6">
              <w:rPr>
                <w:rFonts w:ascii="Century Gothic" w:hAnsi="Century Gothic" w:cs="Arial"/>
                <w:bCs/>
                <w:sz w:val="18"/>
                <w:szCs w:val="18"/>
              </w:rPr>
              <w:t>Propinas</w:t>
            </w:r>
          </w:p>
          <w:p w14:paraId="6EECC384" w14:textId="656EE0CC" w:rsidR="00C8167E" w:rsidRDefault="00436398" w:rsidP="006F6257">
            <w:pPr>
              <w:pStyle w:val="Prrafodelista"/>
              <w:numPr>
                <w:ilvl w:val="0"/>
                <w:numId w:val="10"/>
              </w:numPr>
              <w:ind w:left="298" w:hanging="298"/>
              <w:rPr>
                <w:rFonts w:ascii="Century Gothic" w:hAnsi="Century Gothic" w:cs="Arial"/>
                <w:bCs/>
                <w:sz w:val="18"/>
                <w:szCs w:val="18"/>
              </w:rPr>
            </w:pPr>
            <w:r>
              <w:rPr>
                <w:rFonts w:ascii="Century Gothic" w:hAnsi="Century Gothic" w:cs="Arial"/>
                <w:bCs/>
                <w:sz w:val="18"/>
                <w:szCs w:val="18"/>
              </w:rPr>
              <w:t xml:space="preserve">Tarjeta de asistencia médica </w:t>
            </w:r>
          </w:p>
          <w:p w14:paraId="0BE233F8" w14:textId="4307590E" w:rsidR="00436398" w:rsidRPr="00A817F6" w:rsidRDefault="00436398" w:rsidP="006F6257">
            <w:pPr>
              <w:pStyle w:val="Prrafodelista"/>
              <w:numPr>
                <w:ilvl w:val="0"/>
                <w:numId w:val="10"/>
              </w:numPr>
              <w:ind w:left="298" w:hanging="298"/>
              <w:rPr>
                <w:rFonts w:ascii="Century Gothic" w:hAnsi="Century Gothic" w:cs="Arial"/>
                <w:bCs/>
                <w:sz w:val="18"/>
                <w:szCs w:val="18"/>
              </w:rPr>
            </w:pPr>
            <w:r>
              <w:rPr>
                <w:rFonts w:ascii="Century Gothic" w:hAnsi="Century Gothic" w:cs="Arial"/>
                <w:bCs/>
                <w:sz w:val="18"/>
                <w:szCs w:val="18"/>
              </w:rPr>
              <w:t xml:space="preserve">Fee bancario </w:t>
            </w:r>
          </w:p>
          <w:p w14:paraId="0C158CCD" w14:textId="77777777" w:rsidR="00C8167E" w:rsidRPr="00A817F6" w:rsidRDefault="00C8167E" w:rsidP="006F6257">
            <w:pPr>
              <w:rPr>
                <w:rFonts w:ascii="Century Gothic" w:hAnsi="Century Gothic" w:cs="Arial"/>
                <w:bCs/>
                <w:sz w:val="18"/>
                <w:szCs w:val="18"/>
              </w:rPr>
            </w:pPr>
          </w:p>
        </w:tc>
      </w:tr>
    </w:tbl>
    <w:p w14:paraId="0A957EFE" w14:textId="77777777" w:rsidR="00C8167E" w:rsidRDefault="00C8167E" w:rsidP="00C8167E">
      <w:pPr>
        <w:tabs>
          <w:tab w:val="left" w:pos="2865"/>
        </w:tabs>
        <w:spacing w:after="0" w:line="240" w:lineRule="auto"/>
        <w:rPr>
          <w:rFonts w:ascii="Arial" w:hAnsi="Arial" w:cs="Arial"/>
          <w:b/>
          <w:sz w:val="18"/>
          <w:szCs w:val="18"/>
        </w:rPr>
      </w:pPr>
    </w:p>
    <w:p w14:paraId="7503F049" w14:textId="77777777" w:rsidR="00C33DA8" w:rsidRPr="00535D87" w:rsidRDefault="00C33DA8" w:rsidP="00C33DA8">
      <w:pPr>
        <w:pStyle w:val="Ttulo1"/>
        <w:jc w:val="center"/>
        <w:rPr>
          <w:rFonts w:ascii="Arial" w:hAnsi="Arial" w:cs="Arial"/>
          <w:color w:val="000000"/>
        </w:rPr>
      </w:pPr>
      <w:r w:rsidRPr="00535D87">
        <w:rPr>
          <w:rFonts w:ascii="Arial" w:hAnsi="Arial" w:cs="Arial"/>
          <w:color w:val="000000"/>
        </w:rPr>
        <w:t>CONDICIONES GENERALES Y ACEPTACION</w:t>
      </w:r>
    </w:p>
    <w:p w14:paraId="33261EC6" w14:textId="77777777" w:rsidR="00C33DA8" w:rsidRPr="00535D87" w:rsidRDefault="00C33DA8" w:rsidP="00C33DA8">
      <w:pPr>
        <w:rPr>
          <w:sz w:val="32"/>
          <w:szCs w:val="32"/>
        </w:rPr>
      </w:pPr>
    </w:p>
    <w:p w14:paraId="58776E51" w14:textId="77777777" w:rsidR="00C33DA8" w:rsidRDefault="00C33DA8" w:rsidP="00C33DA8">
      <w:pPr>
        <w:pStyle w:val="xmsonormal"/>
        <w:spacing w:before="0" w:beforeAutospacing="0" w:after="0" w:afterAutospacing="0"/>
        <w:jc w:val="both"/>
        <w:rPr>
          <w:rFonts w:ascii="Arial" w:hAnsi="Arial" w:cs="Arial"/>
          <w:b/>
          <w:bCs/>
          <w:color w:val="000000"/>
          <w:sz w:val="18"/>
          <w:szCs w:val="18"/>
        </w:rPr>
      </w:pPr>
      <w:r>
        <w:rPr>
          <w:rFonts w:ascii="Arial" w:hAnsi="Arial" w:cs="Arial"/>
          <w:b/>
          <w:bCs/>
          <w:color w:val="000000"/>
          <w:sz w:val="18"/>
          <w:szCs w:val="18"/>
        </w:rPr>
        <w:t>RESERVAS</w:t>
      </w:r>
    </w:p>
    <w:p w14:paraId="78CFF1D7" w14:textId="77777777" w:rsidR="00C33DA8" w:rsidRDefault="00C33DA8" w:rsidP="00C33DA8">
      <w:pPr>
        <w:pStyle w:val="xmsonormal"/>
        <w:spacing w:before="0" w:beforeAutospacing="0" w:after="0" w:afterAutospacing="0"/>
        <w:jc w:val="both"/>
        <w:rPr>
          <w:rFonts w:ascii="Arial" w:hAnsi="Arial" w:cs="Arial"/>
          <w:b/>
          <w:bCs/>
          <w:color w:val="000000"/>
          <w:sz w:val="18"/>
          <w:szCs w:val="18"/>
        </w:rPr>
      </w:pPr>
    </w:p>
    <w:p w14:paraId="5C7DABD5" w14:textId="77777777" w:rsidR="00C33DA8" w:rsidRDefault="00C33DA8" w:rsidP="00C33DA8">
      <w:pPr>
        <w:pStyle w:val="xmsonormal"/>
        <w:spacing w:before="0" w:beforeAutospacing="0" w:after="0" w:afterAutospacing="0"/>
        <w:jc w:val="both"/>
        <w:rPr>
          <w:rFonts w:ascii="Arial" w:hAnsi="Arial" w:cs="Arial"/>
          <w:color w:val="000000"/>
        </w:rPr>
      </w:pPr>
    </w:p>
    <w:p w14:paraId="5C35E56A" w14:textId="77777777" w:rsidR="00C33DA8" w:rsidRDefault="00C33DA8" w:rsidP="00C33DA8">
      <w:pPr>
        <w:numPr>
          <w:ilvl w:val="0"/>
          <w:numId w:val="5"/>
        </w:numPr>
        <w:spacing w:after="0"/>
        <w:jc w:val="both"/>
        <w:rPr>
          <w:rFonts w:ascii="Arial" w:hAnsi="Arial" w:cs="Arial"/>
          <w:sz w:val="18"/>
          <w:szCs w:val="18"/>
        </w:rPr>
      </w:pPr>
      <w:r w:rsidRPr="00AD4CA3">
        <w:rPr>
          <w:rFonts w:ascii="Arial" w:hAnsi="Arial" w:cs="Arial"/>
          <w:sz w:val="18"/>
          <w:szCs w:val="18"/>
        </w:rPr>
        <w:t xml:space="preserve">Para reservar </w:t>
      </w:r>
      <w:r>
        <w:rPr>
          <w:rFonts w:ascii="Arial" w:hAnsi="Arial" w:cs="Arial"/>
          <w:sz w:val="18"/>
          <w:szCs w:val="18"/>
        </w:rPr>
        <w:t xml:space="preserve">la porción terrestre </w:t>
      </w:r>
      <w:r w:rsidRPr="00AD4CA3">
        <w:rPr>
          <w:rFonts w:ascii="Arial" w:hAnsi="Arial" w:cs="Arial"/>
          <w:sz w:val="18"/>
          <w:szCs w:val="18"/>
        </w:rPr>
        <w:t xml:space="preserve">se requiere </w:t>
      </w:r>
      <w:r>
        <w:rPr>
          <w:rFonts w:ascii="Arial" w:hAnsi="Arial" w:cs="Arial"/>
          <w:sz w:val="18"/>
          <w:szCs w:val="18"/>
        </w:rPr>
        <w:t xml:space="preserve">un depósito en dólares o euros, de acuerdo a la moneda indicada en el programa, </w:t>
      </w:r>
      <w:r w:rsidRPr="00AD4CA3">
        <w:rPr>
          <w:rFonts w:ascii="Arial" w:hAnsi="Arial" w:cs="Arial"/>
          <w:sz w:val="18"/>
          <w:szCs w:val="18"/>
        </w:rPr>
        <w:t>abonables a la porción terrestre, para realizar la confirmación del programa.</w:t>
      </w:r>
      <w:r>
        <w:rPr>
          <w:rFonts w:ascii="Arial" w:hAnsi="Arial" w:cs="Arial"/>
          <w:sz w:val="18"/>
          <w:szCs w:val="18"/>
        </w:rPr>
        <w:t xml:space="preserve"> Si las reservas son de compra inmediata se debe realizar el pago total.</w:t>
      </w:r>
    </w:p>
    <w:p w14:paraId="1AAF07F3" w14:textId="77777777" w:rsidR="00C33DA8" w:rsidRDefault="00C33DA8" w:rsidP="00C33DA8">
      <w:pPr>
        <w:numPr>
          <w:ilvl w:val="0"/>
          <w:numId w:val="5"/>
        </w:numPr>
        <w:spacing w:after="0"/>
        <w:jc w:val="both"/>
        <w:rPr>
          <w:rFonts w:ascii="Arial" w:hAnsi="Arial" w:cs="Arial"/>
          <w:sz w:val="18"/>
          <w:szCs w:val="18"/>
        </w:rPr>
      </w:pPr>
      <w:r w:rsidRPr="00AD4CA3">
        <w:rPr>
          <w:rFonts w:ascii="Arial" w:hAnsi="Arial" w:cs="Arial"/>
          <w:sz w:val="18"/>
          <w:szCs w:val="18"/>
        </w:rPr>
        <w:t>El valor total de la porción terrestre se paga 90 días antes de la salida del programa en dólares americanos</w:t>
      </w:r>
      <w:r>
        <w:rPr>
          <w:rFonts w:ascii="Arial" w:hAnsi="Arial" w:cs="Arial"/>
          <w:sz w:val="18"/>
          <w:szCs w:val="18"/>
        </w:rPr>
        <w:t>, euros o de acuerdo a la moneda indicada en el programa. Caso contrario se indicará en la confirmación de los servicios.</w:t>
      </w:r>
    </w:p>
    <w:p w14:paraId="47D0B318" w14:textId="77777777" w:rsidR="00C33DA8" w:rsidRPr="006B4903" w:rsidRDefault="00C33DA8" w:rsidP="00C33DA8">
      <w:pPr>
        <w:numPr>
          <w:ilvl w:val="0"/>
          <w:numId w:val="5"/>
        </w:numPr>
        <w:spacing w:after="0"/>
        <w:jc w:val="both"/>
        <w:rPr>
          <w:rFonts w:ascii="Arial" w:hAnsi="Arial" w:cs="Arial"/>
          <w:sz w:val="18"/>
          <w:szCs w:val="18"/>
        </w:rPr>
      </w:pPr>
      <w:r w:rsidRPr="006B4903">
        <w:rPr>
          <w:rFonts w:ascii="Arial" w:hAnsi="Arial" w:cs="Arial"/>
          <w:sz w:val="18"/>
          <w:szCs w:val="18"/>
        </w:rPr>
        <w:t xml:space="preserve">Para la reserva del tiquete aéreo se requiere </w:t>
      </w:r>
      <w:r>
        <w:rPr>
          <w:rFonts w:ascii="Arial" w:hAnsi="Arial" w:cs="Arial"/>
          <w:sz w:val="18"/>
          <w:szCs w:val="18"/>
        </w:rPr>
        <w:t xml:space="preserve">nombres completos como aparecen en el pasaporte, fecha de nacimiento y </w:t>
      </w:r>
      <w:r w:rsidRPr="006B4903">
        <w:rPr>
          <w:rFonts w:ascii="Arial" w:hAnsi="Arial" w:cs="Arial"/>
          <w:sz w:val="18"/>
          <w:szCs w:val="18"/>
        </w:rPr>
        <w:t>el pago total</w:t>
      </w:r>
      <w:r>
        <w:rPr>
          <w:rFonts w:ascii="Arial" w:hAnsi="Arial" w:cs="Arial"/>
          <w:sz w:val="18"/>
          <w:szCs w:val="18"/>
        </w:rPr>
        <w:t xml:space="preserve"> de acuerdo a la moneda.</w:t>
      </w:r>
    </w:p>
    <w:p w14:paraId="2C7373F1" w14:textId="77777777" w:rsidR="00C33DA8" w:rsidRDefault="00C33DA8" w:rsidP="00C33DA8">
      <w:pPr>
        <w:numPr>
          <w:ilvl w:val="0"/>
          <w:numId w:val="5"/>
        </w:numPr>
        <w:spacing w:after="0"/>
        <w:jc w:val="both"/>
        <w:rPr>
          <w:rFonts w:ascii="Arial" w:hAnsi="Arial" w:cs="Arial"/>
          <w:sz w:val="18"/>
          <w:szCs w:val="18"/>
        </w:rPr>
      </w:pPr>
      <w:r w:rsidRPr="00AD4CA3">
        <w:rPr>
          <w:rFonts w:ascii="Arial" w:hAnsi="Arial" w:cs="Arial"/>
          <w:sz w:val="18"/>
          <w:szCs w:val="18"/>
        </w:rPr>
        <w:t xml:space="preserve">Los tiquetes aéreos </w:t>
      </w:r>
      <w:r>
        <w:rPr>
          <w:rFonts w:ascii="Arial" w:hAnsi="Arial" w:cs="Arial"/>
          <w:sz w:val="18"/>
          <w:szCs w:val="18"/>
        </w:rPr>
        <w:t xml:space="preserve">están dados en dólares americanos y </w:t>
      </w:r>
      <w:r w:rsidRPr="00AD4CA3">
        <w:rPr>
          <w:rFonts w:ascii="Arial" w:hAnsi="Arial" w:cs="Arial"/>
          <w:sz w:val="18"/>
          <w:szCs w:val="18"/>
        </w:rPr>
        <w:t>se pagan en pesos colombianos 45 días antes de la salida del programa</w:t>
      </w:r>
      <w:r>
        <w:rPr>
          <w:rFonts w:ascii="Arial" w:hAnsi="Arial" w:cs="Arial"/>
          <w:sz w:val="18"/>
          <w:szCs w:val="18"/>
        </w:rPr>
        <w:t xml:space="preserve"> a la </w:t>
      </w:r>
      <w:proofErr w:type="spellStart"/>
      <w:r>
        <w:rPr>
          <w:rFonts w:ascii="Arial" w:hAnsi="Arial" w:cs="Arial"/>
          <w:sz w:val="18"/>
          <w:szCs w:val="18"/>
        </w:rPr>
        <w:t>trm</w:t>
      </w:r>
      <w:proofErr w:type="spellEnd"/>
      <w:r>
        <w:rPr>
          <w:rFonts w:ascii="Arial" w:hAnsi="Arial" w:cs="Arial"/>
          <w:sz w:val="18"/>
          <w:szCs w:val="18"/>
        </w:rPr>
        <w:t xml:space="preserve"> del día que se realice la compra. Si el programa lo incluye. Para salida de grupos. En el caso de individuales se pagan de contado.</w:t>
      </w:r>
    </w:p>
    <w:p w14:paraId="64339E52" w14:textId="77777777" w:rsidR="00C33DA8" w:rsidRDefault="00C33DA8" w:rsidP="00C33DA8">
      <w:pPr>
        <w:numPr>
          <w:ilvl w:val="0"/>
          <w:numId w:val="5"/>
        </w:numPr>
        <w:spacing w:after="0"/>
        <w:jc w:val="both"/>
        <w:rPr>
          <w:rFonts w:ascii="Arial" w:hAnsi="Arial" w:cs="Arial"/>
          <w:sz w:val="18"/>
          <w:szCs w:val="18"/>
        </w:rPr>
      </w:pPr>
      <w:r>
        <w:rPr>
          <w:rFonts w:ascii="Arial" w:hAnsi="Arial" w:cs="Arial"/>
          <w:sz w:val="18"/>
          <w:szCs w:val="18"/>
        </w:rPr>
        <w:t>La tarifa aérea solo se mantiene siempre y cuando se realice la compra inmediata.</w:t>
      </w:r>
    </w:p>
    <w:p w14:paraId="2B4D8B5A" w14:textId="77777777" w:rsidR="00C33DA8" w:rsidRDefault="00C33DA8" w:rsidP="00C33DA8">
      <w:pPr>
        <w:numPr>
          <w:ilvl w:val="0"/>
          <w:numId w:val="5"/>
        </w:numPr>
        <w:spacing w:after="0"/>
        <w:jc w:val="both"/>
        <w:rPr>
          <w:rFonts w:ascii="Arial" w:hAnsi="Arial" w:cs="Arial"/>
          <w:sz w:val="18"/>
          <w:szCs w:val="18"/>
        </w:rPr>
      </w:pPr>
      <w:r>
        <w:rPr>
          <w:rFonts w:ascii="Arial" w:hAnsi="Arial" w:cs="Arial"/>
          <w:sz w:val="18"/>
          <w:szCs w:val="18"/>
        </w:rPr>
        <w:t>Los tiquetes aéreos de bajo costo (Low Cost) no tienen ningún tipo de reembolso, no son endosables, no son revisables, no permiten reservar silla, no permite maleta de bodega, no permite web-Check in, estas políticas son dadas por cada aerolínea.</w:t>
      </w:r>
    </w:p>
    <w:p w14:paraId="58E7D42F" w14:textId="77777777" w:rsidR="00C33DA8" w:rsidRPr="00AD4CA3" w:rsidRDefault="00C33DA8" w:rsidP="00C33DA8">
      <w:pPr>
        <w:numPr>
          <w:ilvl w:val="0"/>
          <w:numId w:val="5"/>
        </w:numPr>
        <w:spacing w:after="0"/>
        <w:jc w:val="both"/>
        <w:rPr>
          <w:rFonts w:ascii="Arial" w:hAnsi="Arial" w:cs="Arial"/>
          <w:sz w:val="18"/>
          <w:szCs w:val="18"/>
        </w:rPr>
      </w:pPr>
      <w:r>
        <w:rPr>
          <w:rFonts w:ascii="Arial" w:hAnsi="Arial" w:cs="Arial"/>
          <w:sz w:val="18"/>
          <w:szCs w:val="18"/>
        </w:rPr>
        <w:t xml:space="preserve">Las porciones terrestres tipo Low Cost están expresadas en hoteles 3 estrellas cercanos a las ciudades principales. </w:t>
      </w:r>
    </w:p>
    <w:p w14:paraId="50C3FCC5" w14:textId="77777777" w:rsidR="00C33DA8" w:rsidRDefault="00C33DA8" w:rsidP="00C33DA8">
      <w:pPr>
        <w:numPr>
          <w:ilvl w:val="0"/>
          <w:numId w:val="5"/>
        </w:numPr>
        <w:spacing w:after="0"/>
        <w:jc w:val="both"/>
        <w:rPr>
          <w:rFonts w:ascii="Arial" w:hAnsi="Arial" w:cs="Arial"/>
          <w:sz w:val="18"/>
          <w:szCs w:val="18"/>
        </w:rPr>
      </w:pPr>
      <w:r>
        <w:rPr>
          <w:rFonts w:ascii="Arial" w:hAnsi="Arial" w:cs="Arial"/>
          <w:sz w:val="18"/>
          <w:szCs w:val="18"/>
        </w:rPr>
        <w:t>Todas las reservas aéreas y de porción terrestre u otro servicio, se debe realizar vía correo electrónico a los emails corporativos de nuestros funcionarios u otro medio de comunicación, indicando todos los datos del programa solicitado.</w:t>
      </w:r>
    </w:p>
    <w:p w14:paraId="09C4E869" w14:textId="77777777" w:rsidR="00C33DA8" w:rsidRPr="00AD4CA3" w:rsidRDefault="00C33DA8" w:rsidP="00C33DA8">
      <w:pPr>
        <w:numPr>
          <w:ilvl w:val="0"/>
          <w:numId w:val="5"/>
        </w:numPr>
        <w:spacing w:after="0"/>
        <w:jc w:val="both"/>
        <w:rPr>
          <w:rFonts w:ascii="Arial" w:hAnsi="Arial" w:cs="Arial"/>
          <w:sz w:val="18"/>
          <w:szCs w:val="18"/>
        </w:rPr>
      </w:pPr>
      <w:r w:rsidRPr="00AD4CA3">
        <w:rPr>
          <w:rFonts w:ascii="Arial" w:hAnsi="Arial" w:cs="Arial"/>
          <w:sz w:val="18"/>
          <w:szCs w:val="18"/>
        </w:rPr>
        <w:t>Las agencias deben hacer llegar los datos completos de los pasajeros (copia del pasaporte, Nombres en caso de emergencia) para expedir la asistencia médica</w:t>
      </w:r>
      <w:r>
        <w:rPr>
          <w:rFonts w:ascii="Arial" w:hAnsi="Arial" w:cs="Arial"/>
          <w:sz w:val="18"/>
          <w:szCs w:val="18"/>
        </w:rPr>
        <w:t xml:space="preserve"> y/o tiquetes aéreos si el programa así lo incluye</w:t>
      </w:r>
      <w:r w:rsidRPr="00AD4CA3">
        <w:rPr>
          <w:rFonts w:ascii="Arial" w:hAnsi="Arial" w:cs="Arial"/>
          <w:sz w:val="18"/>
          <w:szCs w:val="18"/>
        </w:rPr>
        <w:t>.</w:t>
      </w:r>
      <w:r>
        <w:rPr>
          <w:rFonts w:ascii="Arial" w:hAnsi="Arial" w:cs="Arial"/>
          <w:sz w:val="18"/>
          <w:szCs w:val="18"/>
        </w:rPr>
        <w:t xml:space="preserve"> Travel Plans SAS no se hace responsable si estos documentos no son enviados a nuestra compañía para realizar la expedición </w:t>
      </w:r>
    </w:p>
    <w:p w14:paraId="6214CBA0" w14:textId="77777777" w:rsidR="00C33DA8" w:rsidRPr="00AD4CA3" w:rsidRDefault="00C33DA8" w:rsidP="00C33DA8">
      <w:pPr>
        <w:numPr>
          <w:ilvl w:val="0"/>
          <w:numId w:val="5"/>
        </w:numPr>
        <w:spacing w:after="0"/>
        <w:jc w:val="both"/>
        <w:rPr>
          <w:rFonts w:ascii="Arial" w:hAnsi="Arial" w:cs="Arial"/>
          <w:sz w:val="18"/>
          <w:szCs w:val="18"/>
        </w:rPr>
      </w:pPr>
      <w:r w:rsidRPr="00AD4CA3">
        <w:rPr>
          <w:rFonts w:ascii="Arial" w:hAnsi="Arial" w:cs="Arial"/>
          <w:sz w:val="18"/>
          <w:szCs w:val="18"/>
        </w:rPr>
        <w:t xml:space="preserve">Se pasará las confirmaciones </w:t>
      </w:r>
      <w:r>
        <w:rPr>
          <w:rFonts w:ascii="Arial" w:hAnsi="Arial" w:cs="Arial"/>
          <w:sz w:val="18"/>
          <w:szCs w:val="18"/>
        </w:rPr>
        <w:t xml:space="preserve">y liquidaciones </w:t>
      </w:r>
      <w:r w:rsidRPr="00AD4CA3">
        <w:rPr>
          <w:rFonts w:ascii="Arial" w:hAnsi="Arial" w:cs="Arial"/>
          <w:sz w:val="18"/>
          <w:szCs w:val="18"/>
        </w:rPr>
        <w:t>por escrito por parte de nuestr</w:t>
      </w:r>
      <w:r>
        <w:rPr>
          <w:rFonts w:ascii="Arial" w:hAnsi="Arial" w:cs="Arial"/>
          <w:sz w:val="18"/>
          <w:szCs w:val="18"/>
        </w:rPr>
        <w:t>os funcionarios del departamento de operaciones vía correo electrónico u otro medio de comunicación</w:t>
      </w:r>
      <w:r w:rsidRPr="00AD4CA3">
        <w:rPr>
          <w:rFonts w:ascii="Arial" w:hAnsi="Arial" w:cs="Arial"/>
          <w:sz w:val="18"/>
          <w:szCs w:val="18"/>
        </w:rPr>
        <w:t>, de esta forma se dará por</w:t>
      </w:r>
      <w:r>
        <w:rPr>
          <w:rFonts w:ascii="Arial" w:hAnsi="Arial" w:cs="Arial"/>
          <w:sz w:val="18"/>
          <w:szCs w:val="18"/>
        </w:rPr>
        <w:t xml:space="preserve"> entendido, leído, comprendido y </w:t>
      </w:r>
      <w:r w:rsidRPr="00AD4CA3">
        <w:rPr>
          <w:rFonts w:ascii="Arial" w:hAnsi="Arial" w:cs="Arial"/>
          <w:sz w:val="18"/>
          <w:szCs w:val="18"/>
        </w:rPr>
        <w:t>aceptado el programa.</w:t>
      </w:r>
    </w:p>
    <w:p w14:paraId="52D49DE7" w14:textId="77777777" w:rsidR="00C33DA8" w:rsidRPr="00AD4CA3" w:rsidRDefault="00C33DA8" w:rsidP="00C33DA8">
      <w:pPr>
        <w:numPr>
          <w:ilvl w:val="0"/>
          <w:numId w:val="5"/>
        </w:numPr>
        <w:spacing w:after="0"/>
        <w:jc w:val="both"/>
        <w:rPr>
          <w:rFonts w:ascii="Arial" w:hAnsi="Arial" w:cs="Arial"/>
          <w:sz w:val="18"/>
          <w:szCs w:val="18"/>
        </w:rPr>
      </w:pPr>
      <w:r w:rsidRPr="00AD4CA3">
        <w:rPr>
          <w:rFonts w:ascii="Arial" w:hAnsi="Arial" w:cs="Arial"/>
          <w:sz w:val="18"/>
          <w:szCs w:val="18"/>
        </w:rPr>
        <w:t>Todos los valores están expresados en precio por persona</w:t>
      </w:r>
      <w:r>
        <w:rPr>
          <w:rFonts w:ascii="Arial" w:hAnsi="Arial" w:cs="Arial"/>
          <w:sz w:val="18"/>
          <w:szCs w:val="18"/>
        </w:rPr>
        <w:t xml:space="preserve"> en dólares americanos, euros o según la moneda indicada</w:t>
      </w:r>
      <w:r w:rsidRPr="00AD4CA3">
        <w:rPr>
          <w:rFonts w:ascii="Arial" w:hAnsi="Arial" w:cs="Arial"/>
          <w:sz w:val="18"/>
          <w:szCs w:val="18"/>
        </w:rPr>
        <w:t>.</w:t>
      </w:r>
    </w:p>
    <w:p w14:paraId="41BA8C85" w14:textId="77777777" w:rsidR="00C33DA8" w:rsidRDefault="00C33DA8" w:rsidP="00C33DA8">
      <w:pPr>
        <w:numPr>
          <w:ilvl w:val="0"/>
          <w:numId w:val="5"/>
        </w:numPr>
        <w:spacing w:after="0"/>
        <w:jc w:val="both"/>
        <w:rPr>
          <w:rFonts w:ascii="Arial" w:hAnsi="Arial" w:cs="Arial"/>
          <w:sz w:val="18"/>
          <w:szCs w:val="18"/>
        </w:rPr>
      </w:pPr>
      <w:r>
        <w:rPr>
          <w:rFonts w:ascii="Arial" w:hAnsi="Arial" w:cs="Arial"/>
          <w:sz w:val="18"/>
          <w:szCs w:val="18"/>
        </w:rPr>
        <w:t xml:space="preserve">Para el caso las aerolíneas y cruceros estos </w:t>
      </w:r>
      <w:r w:rsidRPr="00AD4CA3">
        <w:rPr>
          <w:rFonts w:ascii="Arial" w:hAnsi="Arial" w:cs="Arial"/>
          <w:sz w:val="18"/>
          <w:szCs w:val="18"/>
        </w:rPr>
        <w:t>no acepta</w:t>
      </w:r>
      <w:r>
        <w:rPr>
          <w:rFonts w:ascii="Arial" w:hAnsi="Arial" w:cs="Arial"/>
          <w:sz w:val="18"/>
          <w:szCs w:val="18"/>
        </w:rPr>
        <w:t>n</w:t>
      </w:r>
      <w:r w:rsidRPr="00AD4CA3">
        <w:rPr>
          <w:rFonts w:ascii="Arial" w:hAnsi="Arial" w:cs="Arial"/>
          <w:sz w:val="18"/>
          <w:szCs w:val="18"/>
        </w:rPr>
        <w:t xml:space="preserve"> cambio de nombre y es motivo a penalidad</w:t>
      </w:r>
      <w:r>
        <w:rPr>
          <w:rFonts w:ascii="Arial" w:hAnsi="Arial" w:cs="Arial"/>
          <w:sz w:val="18"/>
          <w:szCs w:val="18"/>
        </w:rPr>
        <w:t xml:space="preserve"> en caso de </w:t>
      </w:r>
      <w:r w:rsidRPr="00AD4CA3">
        <w:rPr>
          <w:rFonts w:ascii="Arial" w:hAnsi="Arial" w:cs="Arial"/>
          <w:sz w:val="18"/>
          <w:szCs w:val="18"/>
        </w:rPr>
        <w:t xml:space="preserve">cancelación </w:t>
      </w:r>
      <w:r>
        <w:rPr>
          <w:rFonts w:ascii="Arial" w:hAnsi="Arial" w:cs="Arial"/>
          <w:sz w:val="18"/>
          <w:szCs w:val="18"/>
        </w:rPr>
        <w:t xml:space="preserve">o cualquier cambio </w:t>
      </w:r>
      <w:r w:rsidRPr="00AD4CA3">
        <w:rPr>
          <w:rFonts w:ascii="Arial" w:hAnsi="Arial" w:cs="Arial"/>
          <w:sz w:val="18"/>
          <w:szCs w:val="18"/>
        </w:rPr>
        <w:t>del viaje.</w:t>
      </w:r>
    </w:p>
    <w:p w14:paraId="2CADAFD9" w14:textId="77777777" w:rsidR="00C33DA8" w:rsidRDefault="00C33DA8" w:rsidP="00C33DA8">
      <w:pPr>
        <w:numPr>
          <w:ilvl w:val="0"/>
          <w:numId w:val="5"/>
        </w:numPr>
        <w:spacing w:after="0"/>
        <w:jc w:val="both"/>
        <w:rPr>
          <w:rFonts w:ascii="Arial" w:hAnsi="Arial" w:cs="Arial"/>
          <w:sz w:val="18"/>
          <w:szCs w:val="18"/>
        </w:rPr>
      </w:pPr>
      <w:r>
        <w:rPr>
          <w:rFonts w:ascii="Arial" w:hAnsi="Arial" w:cs="Arial"/>
          <w:sz w:val="18"/>
          <w:szCs w:val="18"/>
        </w:rPr>
        <w:t>Cuando se presente una cancelación en una reserva doble a compartir antes o durante en viaje, él pasajero que viaje en acomodación sencilla deberá pagar el suplemento individual.</w:t>
      </w:r>
    </w:p>
    <w:p w14:paraId="1E3FD008" w14:textId="77777777" w:rsidR="00C33DA8" w:rsidRDefault="00C33DA8" w:rsidP="00C33DA8">
      <w:pPr>
        <w:numPr>
          <w:ilvl w:val="0"/>
          <w:numId w:val="5"/>
        </w:numPr>
        <w:spacing w:after="0"/>
        <w:jc w:val="both"/>
        <w:rPr>
          <w:rFonts w:ascii="Arial" w:hAnsi="Arial" w:cs="Arial"/>
          <w:sz w:val="18"/>
          <w:szCs w:val="18"/>
        </w:rPr>
      </w:pPr>
      <w:r>
        <w:rPr>
          <w:rFonts w:ascii="Arial" w:hAnsi="Arial" w:cs="Arial"/>
          <w:sz w:val="18"/>
          <w:szCs w:val="18"/>
        </w:rPr>
        <w:t xml:space="preserve">Para los programas que incluyan tiquetes aéreos, trenes y cruceros las agencias deben enviar copia de pasaportes para expedir los billetes aéreos, trenes y </w:t>
      </w:r>
      <w:proofErr w:type="spellStart"/>
      <w:r>
        <w:rPr>
          <w:rFonts w:ascii="Arial" w:hAnsi="Arial" w:cs="Arial"/>
          <w:sz w:val="18"/>
          <w:szCs w:val="18"/>
        </w:rPr>
        <w:t>vouchers</w:t>
      </w:r>
      <w:proofErr w:type="spellEnd"/>
      <w:r>
        <w:rPr>
          <w:rFonts w:ascii="Arial" w:hAnsi="Arial" w:cs="Arial"/>
          <w:sz w:val="18"/>
          <w:szCs w:val="18"/>
        </w:rPr>
        <w:t xml:space="preserve"> de cruceros.</w:t>
      </w:r>
    </w:p>
    <w:p w14:paraId="111C7F3A" w14:textId="77777777" w:rsidR="00C33DA8" w:rsidRDefault="00C33DA8" w:rsidP="00C33DA8">
      <w:pPr>
        <w:numPr>
          <w:ilvl w:val="0"/>
          <w:numId w:val="5"/>
        </w:numPr>
        <w:spacing w:after="0"/>
        <w:jc w:val="both"/>
        <w:rPr>
          <w:rFonts w:ascii="Arial" w:hAnsi="Arial" w:cs="Arial"/>
          <w:sz w:val="18"/>
          <w:szCs w:val="18"/>
        </w:rPr>
      </w:pPr>
      <w:r>
        <w:rPr>
          <w:rFonts w:ascii="Arial" w:hAnsi="Arial" w:cs="Arial"/>
          <w:sz w:val="18"/>
          <w:szCs w:val="18"/>
        </w:rPr>
        <w:t xml:space="preserve">Los operadores y corresponsales en el exterior envían el listado de hoteles 10 días antes de la salida del viaje, sin embargo, estos pueden realizar cambios de hoteles antes o durante el viaje y garantizan la misma categoría o superior. </w:t>
      </w:r>
      <w:r>
        <w:rPr>
          <w:rFonts w:ascii="Arial" w:hAnsi="Arial" w:cs="Arial"/>
          <w:sz w:val="18"/>
          <w:szCs w:val="18"/>
        </w:rPr>
        <w:lastRenderedPageBreak/>
        <w:t>En cuanto a los servicios pueden realizar cambios siempre y cuando se afecte la seguridad del cliente o existan cambios de horario o problemas en el clima o cierres temporales por parte de las autoridades del País en los distintos sitios turísticos del viaje.</w:t>
      </w:r>
    </w:p>
    <w:p w14:paraId="0D499004" w14:textId="77777777" w:rsidR="00C33DA8" w:rsidRPr="00833850" w:rsidRDefault="00C33DA8" w:rsidP="00C33DA8">
      <w:pPr>
        <w:numPr>
          <w:ilvl w:val="0"/>
          <w:numId w:val="5"/>
        </w:numPr>
        <w:spacing w:after="0"/>
        <w:jc w:val="both"/>
        <w:rPr>
          <w:rFonts w:ascii="Arial" w:hAnsi="Arial" w:cs="Arial"/>
          <w:sz w:val="18"/>
          <w:szCs w:val="18"/>
        </w:rPr>
      </w:pPr>
      <w:r w:rsidRPr="00833850">
        <w:rPr>
          <w:rFonts w:ascii="Arial" w:hAnsi="Arial" w:cs="Arial"/>
          <w:sz w:val="18"/>
          <w:szCs w:val="18"/>
        </w:rPr>
        <w:t>Para las personas que viajan solas es necesario dejar copia del itinerario y nombre de los hoteles a un familiar en el país de origen en caso de emergencia, así mismo es obligatorio llevar la asistencia médica con suficiente cubrimiento para el caso que tenga algún problema de salud o emergencia antes o durante su viaje.</w:t>
      </w:r>
      <w:r>
        <w:rPr>
          <w:rFonts w:ascii="Arial" w:hAnsi="Arial" w:cs="Arial"/>
          <w:sz w:val="18"/>
          <w:szCs w:val="18"/>
        </w:rPr>
        <w:t xml:space="preserve"> </w:t>
      </w:r>
      <w:r w:rsidRPr="00833850">
        <w:rPr>
          <w:rFonts w:ascii="Arial" w:hAnsi="Arial" w:cs="Arial"/>
          <w:sz w:val="18"/>
          <w:szCs w:val="18"/>
        </w:rPr>
        <w:t>Travel Plans SAS, brindará toda la información pertinente para que un familiar acompañe al viajero en caso de inconvenientes de salud</w:t>
      </w:r>
      <w:r>
        <w:rPr>
          <w:rFonts w:ascii="Arial" w:hAnsi="Arial" w:cs="Arial"/>
          <w:sz w:val="18"/>
          <w:szCs w:val="18"/>
        </w:rPr>
        <w:t>.</w:t>
      </w:r>
      <w:r w:rsidRPr="00833850">
        <w:rPr>
          <w:rFonts w:ascii="Arial" w:hAnsi="Arial" w:cs="Arial"/>
          <w:sz w:val="18"/>
          <w:szCs w:val="18"/>
        </w:rPr>
        <w:t xml:space="preserve"> </w:t>
      </w:r>
      <w:r>
        <w:rPr>
          <w:rFonts w:ascii="Arial" w:hAnsi="Arial" w:cs="Arial"/>
          <w:sz w:val="18"/>
          <w:szCs w:val="18"/>
        </w:rPr>
        <w:t xml:space="preserve">(ver condiciones generales de las asistencias </w:t>
      </w:r>
      <w:proofErr w:type="spellStart"/>
      <w:r>
        <w:rPr>
          <w:rFonts w:ascii="Arial" w:hAnsi="Arial" w:cs="Arial"/>
          <w:sz w:val="18"/>
          <w:szCs w:val="18"/>
        </w:rPr>
        <w:t>medicas</w:t>
      </w:r>
      <w:proofErr w:type="spellEnd"/>
      <w:r>
        <w:rPr>
          <w:rFonts w:ascii="Arial" w:hAnsi="Arial" w:cs="Arial"/>
          <w:sz w:val="18"/>
          <w:szCs w:val="18"/>
        </w:rPr>
        <w:t>).</w:t>
      </w:r>
      <w:r w:rsidRPr="00833850">
        <w:rPr>
          <w:rFonts w:ascii="Arial" w:hAnsi="Arial" w:cs="Arial"/>
          <w:sz w:val="18"/>
          <w:szCs w:val="18"/>
        </w:rPr>
        <w:t xml:space="preserve">  </w:t>
      </w:r>
    </w:p>
    <w:p w14:paraId="5A26A8EB" w14:textId="77777777" w:rsidR="00C33DA8" w:rsidRDefault="00C33DA8" w:rsidP="00C33DA8">
      <w:pPr>
        <w:pStyle w:val="xmsonormal"/>
        <w:spacing w:before="0" w:beforeAutospacing="0" w:after="0" w:afterAutospacing="0"/>
        <w:jc w:val="both"/>
        <w:rPr>
          <w:rFonts w:ascii="Arial" w:hAnsi="Arial" w:cs="Arial"/>
          <w:b/>
          <w:bCs/>
          <w:color w:val="000000"/>
          <w:sz w:val="18"/>
          <w:szCs w:val="18"/>
        </w:rPr>
      </w:pPr>
      <w:r>
        <w:rPr>
          <w:rFonts w:ascii="Arial" w:hAnsi="Arial" w:cs="Arial"/>
          <w:b/>
          <w:bCs/>
          <w:color w:val="000000"/>
          <w:sz w:val="18"/>
          <w:szCs w:val="18"/>
        </w:rPr>
        <w:t>PENALIDADES POR CANCELACIONES</w:t>
      </w:r>
    </w:p>
    <w:p w14:paraId="182B1372" w14:textId="77777777" w:rsidR="00C33DA8" w:rsidRDefault="00C33DA8" w:rsidP="00C33DA8">
      <w:pPr>
        <w:pStyle w:val="xmsonormal"/>
        <w:spacing w:before="0" w:beforeAutospacing="0" w:after="0" w:afterAutospacing="0"/>
        <w:jc w:val="both"/>
        <w:rPr>
          <w:rFonts w:ascii="Arial" w:hAnsi="Arial" w:cs="Arial"/>
          <w:b/>
          <w:bCs/>
          <w:color w:val="000000"/>
          <w:sz w:val="18"/>
          <w:szCs w:val="18"/>
        </w:rPr>
      </w:pPr>
    </w:p>
    <w:p w14:paraId="4795A83F" w14:textId="77777777" w:rsidR="00C33DA8" w:rsidRPr="00AD4CA3" w:rsidRDefault="00C33DA8" w:rsidP="00C33DA8">
      <w:pPr>
        <w:numPr>
          <w:ilvl w:val="0"/>
          <w:numId w:val="4"/>
        </w:numPr>
        <w:spacing w:after="0"/>
        <w:jc w:val="both"/>
        <w:rPr>
          <w:rFonts w:ascii="Arial" w:hAnsi="Arial" w:cs="Arial"/>
          <w:sz w:val="18"/>
          <w:szCs w:val="18"/>
        </w:rPr>
      </w:pPr>
      <w:r w:rsidRPr="00AD4CA3">
        <w:rPr>
          <w:rFonts w:ascii="Arial" w:hAnsi="Arial" w:cs="Arial"/>
          <w:sz w:val="18"/>
          <w:szCs w:val="18"/>
        </w:rPr>
        <w:t>Los tiquetes aéreos no son reembolsables, no son revisables, no son endosables, una vez realizada su expedición, o enviado los nombres a la aerolínea.</w:t>
      </w:r>
      <w:r>
        <w:rPr>
          <w:rFonts w:ascii="Arial" w:hAnsi="Arial" w:cs="Arial"/>
          <w:sz w:val="18"/>
          <w:szCs w:val="18"/>
        </w:rPr>
        <w:t xml:space="preserve"> Travel Plans SAS, respeta y acata las penalidades cobradas por las aerolíneas y estas deben ser asumidas por la agencia de viajes, Free Lance o el pasajero.</w:t>
      </w:r>
    </w:p>
    <w:p w14:paraId="53645CB1" w14:textId="77777777" w:rsidR="00C33DA8" w:rsidRDefault="00C33DA8" w:rsidP="00C33DA8">
      <w:pPr>
        <w:numPr>
          <w:ilvl w:val="0"/>
          <w:numId w:val="4"/>
        </w:numPr>
        <w:spacing w:after="0"/>
        <w:jc w:val="both"/>
        <w:rPr>
          <w:rFonts w:ascii="Arial" w:hAnsi="Arial" w:cs="Arial"/>
          <w:sz w:val="18"/>
          <w:szCs w:val="18"/>
        </w:rPr>
      </w:pPr>
      <w:r w:rsidRPr="00AD4CA3">
        <w:rPr>
          <w:rFonts w:ascii="Arial" w:hAnsi="Arial" w:cs="Arial"/>
          <w:sz w:val="18"/>
          <w:szCs w:val="18"/>
        </w:rPr>
        <w:t>La porción terrestre y Crucero se cobrará, 90 días antes</w:t>
      </w:r>
      <w:r>
        <w:rPr>
          <w:rFonts w:ascii="Arial" w:hAnsi="Arial" w:cs="Arial"/>
          <w:sz w:val="18"/>
          <w:szCs w:val="18"/>
        </w:rPr>
        <w:t xml:space="preserve"> de la salida del programa, el F</w:t>
      </w:r>
      <w:r w:rsidRPr="00AD4CA3">
        <w:rPr>
          <w:rFonts w:ascii="Arial" w:hAnsi="Arial" w:cs="Arial"/>
          <w:sz w:val="18"/>
          <w:szCs w:val="18"/>
        </w:rPr>
        <w:t xml:space="preserve">ee bancario del valor total de la porción terrestre, de 89 a 57 días antes de la salida </w:t>
      </w:r>
      <w:r>
        <w:rPr>
          <w:rFonts w:ascii="Arial" w:hAnsi="Arial" w:cs="Arial"/>
          <w:sz w:val="18"/>
          <w:szCs w:val="18"/>
        </w:rPr>
        <w:t>del programa, el depósito y el F</w:t>
      </w:r>
      <w:r w:rsidRPr="00AD4CA3">
        <w:rPr>
          <w:rFonts w:ascii="Arial" w:hAnsi="Arial" w:cs="Arial"/>
          <w:sz w:val="18"/>
          <w:szCs w:val="18"/>
        </w:rPr>
        <w:t>ee bancario del valor total de la porción terrestre, de 56 a 29 días el 50</w:t>
      </w:r>
      <w:r>
        <w:rPr>
          <w:rFonts w:ascii="Arial" w:hAnsi="Arial" w:cs="Arial"/>
          <w:sz w:val="18"/>
          <w:szCs w:val="18"/>
        </w:rPr>
        <w:t>% de la porción terrestre y el F</w:t>
      </w:r>
      <w:r w:rsidRPr="00AD4CA3">
        <w:rPr>
          <w:rFonts w:ascii="Arial" w:hAnsi="Arial" w:cs="Arial"/>
          <w:sz w:val="18"/>
          <w:szCs w:val="18"/>
        </w:rPr>
        <w:t>ee bancario, de 28 a la fecha de salida del programa o no presentación en el aeropuerto por cualquier causa, el 100% del valor total del viaje.</w:t>
      </w:r>
      <w:r>
        <w:rPr>
          <w:rFonts w:ascii="Arial" w:hAnsi="Arial" w:cs="Arial"/>
          <w:sz w:val="18"/>
          <w:szCs w:val="18"/>
        </w:rPr>
        <w:t xml:space="preserve"> Travel Plans SAS respeta y acata las penalidades cobradas por los operadores en el exterior.</w:t>
      </w:r>
    </w:p>
    <w:p w14:paraId="4C44CA0B" w14:textId="77777777" w:rsidR="00C33DA8" w:rsidRDefault="00C33DA8" w:rsidP="00C33DA8">
      <w:pPr>
        <w:numPr>
          <w:ilvl w:val="0"/>
          <w:numId w:val="4"/>
        </w:numPr>
        <w:spacing w:after="0"/>
        <w:jc w:val="both"/>
        <w:rPr>
          <w:rFonts w:ascii="Arial" w:hAnsi="Arial" w:cs="Arial"/>
          <w:sz w:val="18"/>
          <w:szCs w:val="18"/>
        </w:rPr>
      </w:pPr>
      <w:r>
        <w:rPr>
          <w:rFonts w:ascii="Arial" w:hAnsi="Arial" w:cs="Arial"/>
          <w:sz w:val="18"/>
          <w:szCs w:val="18"/>
        </w:rPr>
        <w:t>Travel Plans SAS, puede cancelar el programa de forma inmediata si el pago total no es ingresado a nuestra compañía por parte de la agencia de viajes, Free Lance o el pasajero sin ningún tipo de rembolso de acuerdo a la fecha límite para el pago indicada en la confirmación.</w:t>
      </w:r>
    </w:p>
    <w:p w14:paraId="0607D660" w14:textId="77777777" w:rsidR="00C33DA8" w:rsidRPr="00AD4CA3" w:rsidRDefault="00C33DA8" w:rsidP="00C33DA8">
      <w:pPr>
        <w:numPr>
          <w:ilvl w:val="0"/>
          <w:numId w:val="4"/>
        </w:numPr>
        <w:spacing w:after="0"/>
        <w:jc w:val="both"/>
        <w:rPr>
          <w:rFonts w:ascii="Arial" w:hAnsi="Arial" w:cs="Arial"/>
          <w:sz w:val="18"/>
          <w:szCs w:val="18"/>
        </w:rPr>
      </w:pPr>
      <w:r>
        <w:rPr>
          <w:rFonts w:ascii="Arial" w:hAnsi="Arial" w:cs="Arial"/>
          <w:sz w:val="18"/>
          <w:szCs w:val="18"/>
        </w:rPr>
        <w:t>Las porciones terrestres en promoción o de bajo costo no son reembolsables.</w:t>
      </w:r>
    </w:p>
    <w:p w14:paraId="75B7D433" w14:textId="77777777" w:rsidR="00C33DA8" w:rsidRPr="00AD4CA3" w:rsidRDefault="00C33DA8" w:rsidP="00C33DA8">
      <w:pPr>
        <w:numPr>
          <w:ilvl w:val="0"/>
          <w:numId w:val="4"/>
        </w:numPr>
        <w:spacing w:after="0"/>
        <w:jc w:val="both"/>
        <w:rPr>
          <w:rFonts w:ascii="Arial" w:hAnsi="Arial" w:cs="Arial"/>
          <w:sz w:val="18"/>
          <w:szCs w:val="18"/>
        </w:rPr>
      </w:pPr>
      <w:r w:rsidRPr="00AD4CA3">
        <w:rPr>
          <w:rFonts w:ascii="Arial" w:hAnsi="Arial" w:cs="Arial"/>
          <w:sz w:val="18"/>
          <w:szCs w:val="18"/>
        </w:rPr>
        <w:t xml:space="preserve">Los servicios </w:t>
      </w:r>
      <w:r>
        <w:rPr>
          <w:rFonts w:ascii="Arial" w:hAnsi="Arial" w:cs="Arial"/>
          <w:sz w:val="18"/>
          <w:szCs w:val="18"/>
        </w:rPr>
        <w:t xml:space="preserve">como: tiquetes aéreos. Porción terrestre, asistencia médica, trenes, cruceros, alquiler de automóviles, casas rodantes, alquiler de yates, entradas a eventos deportivos y en general otros servicios, </w:t>
      </w:r>
      <w:r w:rsidRPr="00AD4CA3">
        <w:rPr>
          <w:rFonts w:ascii="Arial" w:hAnsi="Arial" w:cs="Arial"/>
          <w:sz w:val="18"/>
          <w:szCs w:val="18"/>
        </w:rPr>
        <w:t>que voluntariamente sean cancelados</w:t>
      </w:r>
      <w:r>
        <w:rPr>
          <w:rFonts w:ascii="Arial" w:hAnsi="Arial" w:cs="Arial"/>
          <w:sz w:val="18"/>
          <w:szCs w:val="18"/>
        </w:rPr>
        <w:t xml:space="preserve">, o cambiados </w:t>
      </w:r>
      <w:r w:rsidRPr="00AD4CA3">
        <w:rPr>
          <w:rFonts w:ascii="Arial" w:hAnsi="Arial" w:cs="Arial"/>
          <w:sz w:val="18"/>
          <w:szCs w:val="18"/>
        </w:rPr>
        <w:t>por el pasajero</w:t>
      </w:r>
      <w:r>
        <w:rPr>
          <w:rFonts w:ascii="Arial" w:hAnsi="Arial" w:cs="Arial"/>
          <w:sz w:val="18"/>
          <w:szCs w:val="18"/>
        </w:rPr>
        <w:t>, no admitidos en los países en destino, deportados</w:t>
      </w:r>
      <w:r w:rsidRPr="00AD4CA3">
        <w:rPr>
          <w:rFonts w:ascii="Arial" w:hAnsi="Arial" w:cs="Arial"/>
          <w:sz w:val="18"/>
          <w:szCs w:val="18"/>
        </w:rPr>
        <w:t xml:space="preserve"> o no tomados por circunstancias ajenas como demoras e</w:t>
      </w:r>
      <w:r>
        <w:rPr>
          <w:rFonts w:ascii="Arial" w:hAnsi="Arial" w:cs="Arial"/>
          <w:sz w:val="18"/>
          <w:szCs w:val="18"/>
        </w:rPr>
        <w:t>n vuelos, cambio en itinerario, mal clima, terremotos, Asonadas, manifestaciones o cualquier motivo,</w:t>
      </w:r>
      <w:r w:rsidRPr="00AD4CA3">
        <w:rPr>
          <w:rFonts w:ascii="Arial" w:hAnsi="Arial" w:cs="Arial"/>
          <w:sz w:val="18"/>
          <w:szCs w:val="18"/>
        </w:rPr>
        <w:t xml:space="preserve"> </w:t>
      </w:r>
      <w:r>
        <w:rPr>
          <w:rFonts w:ascii="Arial" w:hAnsi="Arial" w:cs="Arial"/>
          <w:sz w:val="18"/>
          <w:szCs w:val="18"/>
        </w:rPr>
        <w:t xml:space="preserve">antes o durante el viaje, </w:t>
      </w:r>
      <w:r w:rsidRPr="00AD4CA3">
        <w:rPr>
          <w:rFonts w:ascii="Arial" w:hAnsi="Arial" w:cs="Arial"/>
          <w:sz w:val="18"/>
          <w:szCs w:val="18"/>
        </w:rPr>
        <w:t>no serán rembolsados.</w:t>
      </w:r>
    </w:p>
    <w:p w14:paraId="285492A1" w14:textId="77777777" w:rsidR="00C33DA8" w:rsidRPr="00AD4CA3" w:rsidRDefault="00C33DA8" w:rsidP="00C33DA8">
      <w:pPr>
        <w:numPr>
          <w:ilvl w:val="0"/>
          <w:numId w:val="4"/>
        </w:numPr>
        <w:spacing w:after="0"/>
        <w:jc w:val="both"/>
        <w:rPr>
          <w:rFonts w:ascii="Arial" w:hAnsi="Arial" w:cs="Arial"/>
          <w:sz w:val="18"/>
          <w:szCs w:val="18"/>
        </w:rPr>
      </w:pPr>
      <w:r w:rsidRPr="00AD4CA3">
        <w:rPr>
          <w:rFonts w:ascii="Arial" w:hAnsi="Arial" w:cs="Arial"/>
          <w:sz w:val="18"/>
          <w:szCs w:val="18"/>
        </w:rPr>
        <w:t xml:space="preserve">Una vez sea expedida la asistencia </w:t>
      </w:r>
      <w:r>
        <w:rPr>
          <w:rFonts w:ascii="Arial" w:hAnsi="Arial" w:cs="Arial"/>
          <w:sz w:val="18"/>
          <w:szCs w:val="18"/>
        </w:rPr>
        <w:t>m</w:t>
      </w:r>
      <w:r w:rsidRPr="00AD4CA3">
        <w:rPr>
          <w:rFonts w:ascii="Arial" w:hAnsi="Arial" w:cs="Arial"/>
          <w:sz w:val="18"/>
          <w:szCs w:val="18"/>
        </w:rPr>
        <w:t>édica, se cobrará el valor total de esta.</w:t>
      </w:r>
      <w:r>
        <w:rPr>
          <w:rFonts w:ascii="Arial" w:hAnsi="Arial" w:cs="Arial"/>
          <w:sz w:val="18"/>
          <w:szCs w:val="18"/>
        </w:rPr>
        <w:t xml:space="preserve"> Si esta la incluye el Programa.</w:t>
      </w:r>
      <w:r w:rsidRPr="00AD4CA3">
        <w:rPr>
          <w:rFonts w:ascii="Arial" w:hAnsi="Arial" w:cs="Arial"/>
          <w:sz w:val="18"/>
          <w:szCs w:val="18"/>
        </w:rPr>
        <w:t xml:space="preserve"> </w:t>
      </w:r>
    </w:p>
    <w:p w14:paraId="4F89E5C2" w14:textId="77777777" w:rsidR="00C33DA8" w:rsidRDefault="00C33DA8" w:rsidP="00C33DA8">
      <w:pPr>
        <w:numPr>
          <w:ilvl w:val="0"/>
          <w:numId w:val="4"/>
        </w:numPr>
        <w:spacing w:after="0"/>
        <w:jc w:val="both"/>
        <w:rPr>
          <w:rFonts w:ascii="Arial" w:hAnsi="Arial" w:cs="Arial"/>
          <w:sz w:val="18"/>
          <w:szCs w:val="18"/>
        </w:rPr>
      </w:pPr>
      <w:r w:rsidRPr="00FB646C">
        <w:rPr>
          <w:rFonts w:ascii="Arial" w:hAnsi="Arial" w:cs="Arial"/>
          <w:sz w:val="18"/>
          <w:szCs w:val="18"/>
        </w:rPr>
        <w:t xml:space="preserve">En caso de tener algún problema en migración y en el exterior por parte del pasajero, documentación incompleta </w:t>
      </w:r>
      <w:r>
        <w:rPr>
          <w:rFonts w:ascii="Arial" w:hAnsi="Arial" w:cs="Arial"/>
          <w:sz w:val="18"/>
          <w:szCs w:val="18"/>
        </w:rPr>
        <w:t xml:space="preserve">o en mal estado </w:t>
      </w:r>
      <w:r w:rsidRPr="00FB646C">
        <w:rPr>
          <w:rFonts w:ascii="Arial" w:hAnsi="Arial" w:cs="Arial"/>
          <w:sz w:val="18"/>
          <w:szCs w:val="18"/>
        </w:rPr>
        <w:t>y no le sea permitido realizar el viaje no es reembolsable el valor total del programa, seguiremos las políticas aplicadas por las aerolíneas en los tiquetes aéreos, para la porción terrestre aplican Todas las condiciones generales que están expresadas en este Documento y condiciones de la naviera.</w:t>
      </w:r>
    </w:p>
    <w:p w14:paraId="784010F3" w14:textId="77777777" w:rsidR="00C33DA8" w:rsidRPr="00FB646C" w:rsidRDefault="00C33DA8" w:rsidP="00C33DA8">
      <w:pPr>
        <w:numPr>
          <w:ilvl w:val="0"/>
          <w:numId w:val="4"/>
        </w:numPr>
        <w:spacing w:after="0"/>
        <w:jc w:val="both"/>
        <w:rPr>
          <w:rFonts w:ascii="Arial" w:hAnsi="Arial" w:cs="Arial"/>
          <w:sz w:val="18"/>
          <w:szCs w:val="18"/>
        </w:rPr>
      </w:pPr>
      <w:r>
        <w:rPr>
          <w:rFonts w:ascii="Arial" w:hAnsi="Arial" w:cs="Arial"/>
          <w:sz w:val="18"/>
          <w:szCs w:val="18"/>
        </w:rPr>
        <w:t>Travel Plans SAS cobrará el 20% del total del valor del programa como gastos administrativos.</w:t>
      </w:r>
    </w:p>
    <w:p w14:paraId="4CD73370" w14:textId="77777777" w:rsidR="00C33DA8" w:rsidRDefault="00C33DA8" w:rsidP="00C33DA8">
      <w:pPr>
        <w:spacing w:after="0"/>
        <w:jc w:val="both"/>
        <w:rPr>
          <w:rFonts w:ascii="Arial" w:hAnsi="Arial" w:cs="Arial"/>
          <w:b/>
          <w:sz w:val="18"/>
          <w:szCs w:val="18"/>
        </w:rPr>
      </w:pPr>
    </w:p>
    <w:p w14:paraId="76DD1E95" w14:textId="77777777" w:rsidR="00C33DA8" w:rsidRDefault="00C33DA8" w:rsidP="00C33DA8">
      <w:pPr>
        <w:spacing w:after="0"/>
        <w:jc w:val="both"/>
        <w:rPr>
          <w:rFonts w:ascii="Arial" w:hAnsi="Arial" w:cs="Arial"/>
          <w:b/>
          <w:sz w:val="18"/>
          <w:szCs w:val="18"/>
        </w:rPr>
      </w:pPr>
    </w:p>
    <w:p w14:paraId="1BEB4499" w14:textId="77777777" w:rsidR="00C33DA8" w:rsidRDefault="00C33DA8" w:rsidP="00C33DA8">
      <w:pPr>
        <w:spacing w:after="0"/>
        <w:jc w:val="both"/>
        <w:rPr>
          <w:rFonts w:ascii="Arial" w:hAnsi="Arial" w:cs="Arial"/>
          <w:b/>
          <w:sz w:val="18"/>
          <w:szCs w:val="18"/>
        </w:rPr>
      </w:pPr>
    </w:p>
    <w:p w14:paraId="2BB36ED6" w14:textId="77777777" w:rsidR="00C33DA8" w:rsidRPr="00AD4CA3" w:rsidRDefault="00C33DA8" w:rsidP="00C33DA8">
      <w:pPr>
        <w:spacing w:after="0"/>
        <w:jc w:val="both"/>
        <w:rPr>
          <w:rFonts w:ascii="Arial" w:hAnsi="Arial" w:cs="Arial"/>
          <w:b/>
          <w:sz w:val="18"/>
          <w:szCs w:val="18"/>
        </w:rPr>
      </w:pPr>
      <w:r w:rsidRPr="00AD4CA3">
        <w:rPr>
          <w:rFonts w:ascii="Arial" w:hAnsi="Arial" w:cs="Arial"/>
          <w:b/>
          <w:sz w:val="18"/>
          <w:szCs w:val="18"/>
        </w:rPr>
        <w:t>DOCUMENTACION</w:t>
      </w:r>
    </w:p>
    <w:p w14:paraId="1DAFC5A3" w14:textId="77777777" w:rsidR="00C33DA8" w:rsidRDefault="00C33DA8" w:rsidP="00C33DA8">
      <w:pPr>
        <w:numPr>
          <w:ilvl w:val="0"/>
          <w:numId w:val="6"/>
        </w:numPr>
        <w:spacing w:after="0"/>
        <w:jc w:val="both"/>
        <w:rPr>
          <w:rFonts w:ascii="Arial" w:hAnsi="Arial" w:cs="Arial"/>
          <w:sz w:val="18"/>
          <w:szCs w:val="18"/>
        </w:rPr>
      </w:pPr>
      <w:r w:rsidRPr="00AD4CA3">
        <w:rPr>
          <w:rFonts w:ascii="Arial" w:hAnsi="Arial" w:cs="Arial"/>
          <w:sz w:val="18"/>
          <w:szCs w:val="18"/>
        </w:rPr>
        <w:t>Pasaporte vigente no mayor a 6 meses a la fecha de vencimiento</w:t>
      </w:r>
    </w:p>
    <w:p w14:paraId="7B3DB309" w14:textId="77777777" w:rsidR="00C33DA8" w:rsidRPr="00AD4CA3" w:rsidRDefault="00C33DA8" w:rsidP="00C33DA8">
      <w:pPr>
        <w:numPr>
          <w:ilvl w:val="0"/>
          <w:numId w:val="6"/>
        </w:numPr>
        <w:spacing w:after="0"/>
        <w:jc w:val="both"/>
        <w:rPr>
          <w:rFonts w:ascii="Arial" w:hAnsi="Arial" w:cs="Arial"/>
          <w:sz w:val="18"/>
          <w:szCs w:val="18"/>
        </w:rPr>
      </w:pPr>
      <w:r w:rsidRPr="00AD4CA3">
        <w:rPr>
          <w:rFonts w:ascii="Arial" w:hAnsi="Arial" w:cs="Arial"/>
          <w:sz w:val="18"/>
          <w:szCs w:val="18"/>
        </w:rPr>
        <w:t>Cedula de ciudadanía</w:t>
      </w:r>
    </w:p>
    <w:p w14:paraId="090A62A6" w14:textId="77777777" w:rsidR="00C33DA8" w:rsidRPr="00AD4CA3" w:rsidRDefault="00C33DA8" w:rsidP="00C33DA8">
      <w:pPr>
        <w:numPr>
          <w:ilvl w:val="0"/>
          <w:numId w:val="6"/>
        </w:numPr>
        <w:spacing w:after="0"/>
        <w:jc w:val="both"/>
        <w:rPr>
          <w:rFonts w:ascii="Arial" w:hAnsi="Arial" w:cs="Arial"/>
          <w:sz w:val="18"/>
          <w:szCs w:val="18"/>
        </w:rPr>
      </w:pPr>
      <w:r w:rsidRPr="00AD4CA3">
        <w:rPr>
          <w:rFonts w:ascii="Arial" w:hAnsi="Arial" w:cs="Arial"/>
          <w:sz w:val="18"/>
          <w:szCs w:val="18"/>
        </w:rPr>
        <w:t xml:space="preserve">Registro civil de nacimiento vigente y permiso de salida de los padres </w:t>
      </w:r>
      <w:r>
        <w:rPr>
          <w:rFonts w:ascii="Arial" w:hAnsi="Arial" w:cs="Arial"/>
          <w:sz w:val="18"/>
          <w:szCs w:val="18"/>
        </w:rPr>
        <w:t xml:space="preserve">que no viajan con los menores </w:t>
      </w:r>
      <w:r w:rsidRPr="00AD4CA3">
        <w:rPr>
          <w:rFonts w:ascii="Arial" w:hAnsi="Arial" w:cs="Arial"/>
          <w:sz w:val="18"/>
          <w:szCs w:val="18"/>
        </w:rPr>
        <w:t>autenticado en notaria inscrita al Ministerio de Relaciones Exteriores.</w:t>
      </w:r>
    </w:p>
    <w:p w14:paraId="6E772FE0" w14:textId="77777777" w:rsidR="00C33DA8" w:rsidRDefault="00C33DA8" w:rsidP="00C33DA8">
      <w:pPr>
        <w:numPr>
          <w:ilvl w:val="0"/>
          <w:numId w:val="6"/>
        </w:numPr>
        <w:spacing w:after="0"/>
        <w:jc w:val="both"/>
        <w:rPr>
          <w:rFonts w:ascii="Arial" w:hAnsi="Arial" w:cs="Arial"/>
          <w:sz w:val="18"/>
          <w:szCs w:val="18"/>
        </w:rPr>
      </w:pPr>
      <w:r w:rsidRPr="00AD4CA3">
        <w:rPr>
          <w:rFonts w:ascii="Arial" w:hAnsi="Arial" w:cs="Arial"/>
          <w:sz w:val="18"/>
          <w:szCs w:val="18"/>
        </w:rPr>
        <w:t>Asistencia Médica</w:t>
      </w:r>
      <w:r>
        <w:rPr>
          <w:rFonts w:ascii="Arial" w:hAnsi="Arial" w:cs="Arial"/>
          <w:sz w:val="18"/>
          <w:szCs w:val="18"/>
        </w:rPr>
        <w:t xml:space="preserve"> (verificar preexistencias medicas) si desea aumentar el monto asegurado y el seguro de cancelación favor realizar la solicitud.</w:t>
      </w:r>
    </w:p>
    <w:p w14:paraId="6D749FB4" w14:textId="77777777" w:rsidR="00C33DA8" w:rsidRPr="00AD4CA3" w:rsidRDefault="00C33DA8" w:rsidP="00C33DA8">
      <w:pPr>
        <w:numPr>
          <w:ilvl w:val="0"/>
          <w:numId w:val="6"/>
        </w:numPr>
        <w:spacing w:after="0"/>
        <w:jc w:val="both"/>
        <w:rPr>
          <w:rFonts w:ascii="Arial" w:hAnsi="Arial" w:cs="Arial"/>
          <w:sz w:val="18"/>
          <w:szCs w:val="18"/>
        </w:rPr>
      </w:pPr>
      <w:r w:rsidRPr="00AD4CA3">
        <w:rPr>
          <w:rFonts w:ascii="Arial" w:hAnsi="Arial" w:cs="Arial"/>
          <w:sz w:val="18"/>
          <w:szCs w:val="18"/>
        </w:rPr>
        <w:t>Tarjeta de crédito internacional</w:t>
      </w:r>
      <w:r>
        <w:rPr>
          <w:rFonts w:ascii="Arial" w:hAnsi="Arial" w:cs="Arial"/>
          <w:sz w:val="18"/>
          <w:szCs w:val="18"/>
        </w:rPr>
        <w:t xml:space="preserve"> (exigencia en algunos hoteles a nivel Mundial o deposito en efectivo)</w:t>
      </w:r>
    </w:p>
    <w:p w14:paraId="2E1FBBFF" w14:textId="77777777" w:rsidR="00C33DA8" w:rsidRDefault="00C33DA8" w:rsidP="00C33DA8">
      <w:pPr>
        <w:numPr>
          <w:ilvl w:val="0"/>
          <w:numId w:val="6"/>
        </w:numPr>
        <w:spacing w:after="0"/>
        <w:jc w:val="both"/>
        <w:rPr>
          <w:rFonts w:ascii="Arial" w:hAnsi="Arial" w:cs="Arial"/>
          <w:sz w:val="18"/>
          <w:szCs w:val="18"/>
        </w:rPr>
      </w:pPr>
      <w:r w:rsidRPr="00AD4CA3">
        <w:rPr>
          <w:rFonts w:ascii="Arial" w:hAnsi="Arial" w:cs="Arial"/>
          <w:sz w:val="18"/>
          <w:szCs w:val="18"/>
        </w:rPr>
        <w:t>Dinero para sus gastos personales</w:t>
      </w:r>
    </w:p>
    <w:p w14:paraId="127BE601"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Visados según el País de entrada o países visitados</w:t>
      </w:r>
    </w:p>
    <w:p w14:paraId="363368F7"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Prueba negativa PCR Covid-19</w:t>
      </w:r>
    </w:p>
    <w:p w14:paraId="6D4E92D6"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Registro en Check-</w:t>
      </w:r>
      <w:proofErr w:type="spellStart"/>
      <w:r>
        <w:rPr>
          <w:rFonts w:ascii="Arial" w:hAnsi="Arial" w:cs="Arial"/>
          <w:sz w:val="18"/>
          <w:szCs w:val="18"/>
        </w:rPr>
        <w:t>Mig</w:t>
      </w:r>
      <w:proofErr w:type="spellEnd"/>
    </w:p>
    <w:p w14:paraId="7A64040A"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Carnet de vacunación esquema completo contra el Covid-19</w:t>
      </w:r>
    </w:p>
    <w:p w14:paraId="69FBEDD7"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Vacuna contra la fiebre amarilla internacional si el país así lo requiere, para mayores de 60 años certificado médico donde indique que no son vacunados por la edad, este documento debe ser expedido por la cruz roja directamente.</w:t>
      </w:r>
    </w:p>
    <w:p w14:paraId="00E034D7"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Documentos de viaje que justifique su regreso al País de origen</w:t>
      </w:r>
    </w:p>
    <w:p w14:paraId="3457C684"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Tiquete aéreo de ida y regreso</w:t>
      </w:r>
    </w:p>
    <w:p w14:paraId="26678874"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Reserva hotelera (</w:t>
      </w:r>
      <w:proofErr w:type="spellStart"/>
      <w:r>
        <w:rPr>
          <w:rFonts w:ascii="Arial" w:hAnsi="Arial" w:cs="Arial"/>
          <w:sz w:val="18"/>
          <w:szCs w:val="18"/>
        </w:rPr>
        <w:t>vouchers</w:t>
      </w:r>
      <w:proofErr w:type="spellEnd"/>
      <w:r>
        <w:rPr>
          <w:rFonts w:ascii="Arial" w:hAnsi="Arial" w:cs="Arial"/>
          <w:sz w:val="18"/>
          <w:szCs w:val="18"/>
        </w:rPr>
        <w:t>) o servicios contratados confirmados</w:t>
      </w:r>
    </w:p>
    <w:p w14:paraId="6CEA8897"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Itinerario de viaje</w:t>
      </w:r>
    </w:p>
    <w:p w14:paraId="7C87051F"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 xml:space="preserve">Sim Card para comunicación (obligatorio) o </w:t>
      </w:r>
      <w:proofErr w:type="spellStart"/>
      <w:r>
        <w:rPr>
          <w:rFonts w:ascii="Arial" w:hAnsi="Arial" w:cs="Arial"/>
          <w:sz w:val="18"/>
          <w:szCs w:val="18"/>
        </w:rPr>
        <w:t>rooming</w:t>
      </w:r>
      <w:proofErr w:type="spellEnd"/>
      <w:r>
        <w:rPr>
          <w:rFonts w:ascii="Arial" w:hAnsi="Arial" w:cs="Arial"/>
          <w:sz w:val="18"/>
          <w:szCs w:val="18"/>
        </w:rPr>
        <w:t xml:space="preserve"> internacional en caso de emergencia</w:t>
      </w:r>
    </w:p>
    <w:p w14:paraId="62DC6D05" w14:textId="77777777" w:rsidR="00C33DA8" w:rsidRDefault="00C33DA8" w:rsidP="00C33DA8">
      <w:pPr>
        <w:pStyle w:val="xmsonormal"/>
        <w:spacing w:before="0" w:beforeAutospacing="0" w:after="0" w:afterAutospacing="0"/>
        <w:jc w:val="both"/>
        <w:rPr>
          <w:rFonts w:ascii="Arial" w:hAnsi="Arial" w:cs="Arial"/>
          <w:b/>
          <w:bCs/>
          <w:color w:val="000000"/>
          <w:sz w:val="18"/>
          <w:szCs w:val="18"/>
        </w:rPr>
      </w:pPr>
    </w:p>
    <w:p w14:paraId="3D4F5546" w14:textId="77777777" w:rsidR="00C33DA8" w:rsidRDefault="00C33DA8" w:rsidP="00C33DA8">
      <w:pPr>
        <w:pStyle w:val="xmsonormal"/>
        <w:spacing w:before="0" w:beforeAutospacing="0" w:after="0" w:afterAutospacing="0"/>
        <w:jc w:val="both"/>
        <w:rPr>
          <w:rFonts w:ascii="Arial" w:hAnsi="Arial" w:cs="Arial"/>
          <w:b/>
          <w:bCs/>
          <w:color w:val="000000"/>
          <w:sz w:val="18"/>
          <w:szCs w:val="18"/>
        </w:rPr>
      </w:pPr>
    </w:p>
    <w:p w14:paraId="27872CF5" w14:textId="77777777" w:rsidR="00C33DA8" w:rsidRDefault="00C33DA8" w:rsidP="00C33DA8">
      <w:pPr>
        <w:pStyle w:val="xmsonormal"/>
        <w:spacing w:before="0" w:beforeAutospacing="0" w:after="0" w:afterAutospacing="0"/>
        <w:jc w:val="both"/>
        <w:rPr>
          <w:rFonts w:ascii="Arial" w:hAnsi="Arial" w:cs="Arial"/>
          <w:b/>
          <w:bCs/>
          <w:color w:val="000000"/>
          <w:sz w:val="18"/>
          <w:szCs w:val="18"/>
        </w:rPr>
      </w:pPr>
    </w:p>
    <w:p w14:paraId="07D47445" w14:textId="77777777" w:rsidR="00C33DA8" w:rsidRDefault="00C33DA8" w:rsidP="00C33DA8">
      <w:pPr>
        <w:pStyle w:val="xmsonormal"/>
        <w:spacing w:before="0" w:beforeAutospacing="0" w:after="0" w:afterAutospacing="0"/>
        <w:jc w:val="both"/>
        <w:rPr>
          <w:rFonts w:ascii="Arial" w:hAnsi="Arial" w:cs="Arial"/>
          <w:color w:val="000000"/>
        </w:rPr>
      </w:pPr>
      <w:r>
        <w:rPr>
          <w:rFonts w:ascii="Arial" w:hAnsi="Arial" w:cs="Arial"/>
          <w:b/>
          <w:bCs/>
          <w:color w:val="000000"/>
          <w:sz w:val="18"/>
          <w:szCs w:val="18"/>
        </w:rPr>
        <w:t>RESPONSABILIDADES</w:t>
      </w:r>
    </w:p>
    <w:p w14:paraId="7C7D368E" w14:textId="77777777" w:rsidR="00C33DA8" w:rsidRPr="00AD4CA3" w:rsidRDefault="00C33DA8" w:rsidP="00C33DA8">
      <w:pPr>
        <w:numPr>
          <w:ilvl w:val="0"/>
          <w:numId w:val="6"/>
        </w:numPr>
        <w:spacing w:after="0"/>
        <w:jc w:val="both"/>
        <w:rPr>
          <w:rFonts w:ascii="Arial" w:hAnsi="Arial" w:cs="Arial"/>
          <w:sz w:val="18"/>
          <w:szCs w:val="18"/>
        </w:rPr>
      </w:pPr>
      <w:r w:rsidRPr="00AD4CA3">
        <w:rPr>
          <w:rFonts w:ascii="Arial" w:hAnsi="Arial" w:cs="Arial"/>
          <w:sz w:val="18"/>
          <w:szCs w:val="18"/>
        </w:rPr>
        <w:t xml:space="preserve">Es obligación de las agencias de viajes </w:t>
      </w:r>
      <w:r>
        <w:rPr>
          <w:rFonts w:ascii="Arial" w:hAnsi="Arial" w:cs="Arial"/>
          <w:sz w:val="18"/>
          <w:szCs w:val="18"/>
        </w:rPr>
        <w:t xml:space="preserve">o free lance </w:t>
      </w:r>
      <w:r w:rsidRPr="00AD4CA3">
        <w:rPr>
          <w:rFonts w:ascii="Arial" w:hAnsi="Arial" w:cs="Arial"/>
          <w:sz w:val="18"/>
          <w:szCs w:val="18"/>
        </w:rPr>
        <w:t>informar al pasajero de los requisitos para salir o entrar a los países visitados.</w:t>
      </w:r>
    </w:p>
    <w:p w14:paraId="6AA2EE54" w14:textId="77777777" w:rsidR="00C33DA8" w:rsidRDefault="00C33DA8" w:rsidP="00C33DA8">
      <w:pPr>
        <w:numPr>
          <w:ilvl w:val="0"/>
          <w:numId w:val="6"/>
        </w:numPr>
        <w:spacing w:after="0"/>
        <w:jc w:val="both"/>
        <w:rPr>
          <w:rFonts w:ascii="Arial" w:hAnsi="Arial" w:cs="Arial"/>
          <w:sz w:val="18"/>
          <w:szCs w:val="18"/>
        </w:rPr>
      </w:pPr>
      <w:r w:rsidRPr="00AD4CA3">
        <w:rPr>
          <w:rFonts w:ascii="Arial" w:hAnsi="Arial" w:cs="Arial"/>
          <w:sz w:val="18"/>
          <w:szCs w:val="18"/>
        </w:rPr>
        <w:t xml:space="preserve">Es obligación </w:t>
      </w:r>
      <w:r>
        <w:rPr>
          <w:rFonts w:ascii="Arial" w:hAnsi="Arial" w:cs="Arial"/>
          <w:sz w:val="18"/>
          <w:szCs w:val="18"/>
        </w:rPr>
        <w:t xml:space="preserve">y responsabilidad </w:t>
      </w:r>
      <w:r w:rsidRPr="00AD4CA3">
        <w:rPr>
          <w:rFonts w:ascii="Arial" w:hAnsi="Arial" w:cs="Arial"/>
          <w:sz w:val="18"/>
          <w:szCs w:val="18"/>
        </w:rPr>
        <w:t>de los pasajeros llevar todos los documentos para salir o entrar a los países visitados.</w:t>
      </w:r>
    </w:p>
    <w:p w14:paraId="079DF964" w14:textId="77777777" w:rsidR="00C33DA8" w:rsidRDefault="00C33DA8" w:rsidP="00C33DA8">
      <w:pPr>
        <w:numPr>
          <w:ilvl w:val="0"/>
          <w:numId w:val="6"/>
        </w:numPr>
        <w:spacing w:after="0"/>
        <w:jc w:val="both"/>
        <w:rPr>
          <w:rFonts w:ascii="Arial" w:hAnsi="Arial" w:cs="Arial"/>
          <w:sz w:val="18"/>
          <w:szCs w:val="18"/>
        </w:rPr>
      </w:pPr>
      <w:r w:rsidRPr="00AD4CA3">
        <w:rPr>
          <w:rFonts w:ascii="Arial" w:hAnsi="Arial" w:cs="Arial"/>
          <w:sz w:val="18"/>
          <w:szCs w:val="18"/>
        </w:rPr>
        <w:t xml:space="preserve">Es obligación </w:t>
      </w:r>
      <w:r>
        <w:rPr>
          <w:rFonts w:ascii="Arial" w:hAnsi="Arial" w:cs="Arial"/>
          <w:sz w:val="18"/>
          <w:szCs w:val="18"/>
        </w:rPr>
        <w:t xml:space="preserve">y responsabilidad </w:t>
      </w:r>
      <w:r w:rsidRPr="00AD4CA3">
        <w:rPr>
          <w:rFonts w:ascii="Arial" w:hAnsi="Arial" w:cs="Arial"/>
          <w:sz w:val="18"/>
          <w:szCs w:val="18"/>
        </w:rPr>
        <w:t xml:space="preserve">de los pasajeros </w:t>
      </w:r>
      <w:r>
        <w:rPr>
          <w:rFonts w:ascii="Arial" w:hAnsi="Arial" w:cs="Arial"/>
          <w:sz w:val="18"/>
          <w:szCs w:val="18"/>
        </w:rPr>
        <w:t xml:space="preserve">leer y entender el programa de viaje comprado, llevar los </w:t>
      </w:r>
      <w:proofErr w:type="spellStart"/>
      <w:r>
        <w:rPr>
          <w:rFonts w:ascii="Arial" w:hAnsi="Arial" w:cs="Arial"/>
          <w:sz w:val="18"/>
          <w:szCs w:val="18"/>
        </w:rPr>
        <w:t>vouchers</w:t>
      </w:r>
      <w:proofErr w:type="spellEnd"/>
      <w:r>
        <w:rPr>
          <w:rFonts w:ascii="Arial" w:hAnsi="Arial" w:cs="Arial"/>
          <w:sz w:val="18"/>
          <w:szCs w:val="18"/>
        </w:rPr>
        <w:t>, asistencia médica, itinerario de viaje y tiquetes impresos</w:t>
      </w:r>
    </w:p>
    <w:p w14:paraId="527521E2"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 xml:space="preserve">Es obligación de los pasajeros y responsabilidad, reconfirmar y coordinar todos los servicios adquiridos como; Tiquetes aéreos, Traslados, Visitas, entradas, eventos y show con los operadores en el destino. Ya que estos pueden tener cambios en </w:t>
      </w:r>
      <w:proofErr w:type="spellStart"/>
      <w:r>
        <w:rPr>
          <w:rFonts w:ascii="Arial" w:hAnsi="Arial" w:cs="Arial"/>
          <w:sz w:val="18"/>
          <w:szCs w:val="18"/>
        </w:rPr>
        <w:t>lo</w:t>
      </w:r>
      <w:proofErr w:type="spellEnd"/>
      <w:r>
        <w:rPr>
          <w:rFonts w:ascii="Arial" w:hAnsi="Arial" w:cs="Arial"/>
          <w:sz w:val="18"/>
          <w:szCs w:val="18"/>
        </w:rPr>
        <w:t xml:space="preserve"> horarios o días de operación.</w:t>
      </w:r>
    </w:p>
    <w:p w14:paraId="72A1A98C"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 xml:space="preserve">Es obligación y responsabilidad del pasajero realizar el web </w:t>
      </w:r>
      <w:proofErr w:type="spellStart"/>
      <w:r>
        <w:rPr>
          <w:rFonts w:ascii="Arial" w:hAnsi="Arial" w:cs="Arial"/>
          <w:sz w:val="18"/>
          <w:szCs w:val="18"/>
        </w:rPr>
        <w:t>cheking</w:t>
      </w:r>
      <w:proofErr w:type="spellEnd"/>
      <w:r>
        <w:rPr>
          <w:rFonts w:ascii="Arial" w:hAnsi="Arial" w:cs="Arial"/>
          <w:sz w:val="18"/>
          <w:szCs w:val="18"/>
        </w:rPr>
        <w:t>. Teniendo en cuenta que algunas de las aerolíneas cobran por la silla solicitada, este valor debe ser asumido por el pasajero.</w:t>
      </w:r>
    </w:p>
    <w:p w14:paraId="3EF266E1"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Es obligación de las agencias de viajes y/o Free Lance, leer y explicar el programa tanto en la porción terrestre como la parte aérea.</w:t>
      </w:r>
    </w:p>
    <w:p w14:paraId="7461ABDD"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Es obligación de las agencias de viajes y/o Free Lance leer y explicar las penalidades por cancelación de viaje al pasajero.</w:t>
      </w:r>
    </w:p>
    <w:p w14:paraId="620B2D3A"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Es obligación de las agencias de viajes ofrecer la asistencia médica y el seguro de cancelación, caso contrario el pasajero debe pasar por escrito la declinación de este exonerando a Travel Plans SAS, por cualquier inconveniente con su salud.</w:t>
      </w:r>
    </w:p>
    <w:p w14:paraId="61D2F24B"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Es obligación de las agencias de viajes y Free Lance leer, explicar, hacer firmar a los titulares y/o pasajeros este Documento o contrato, documentarlo vía email u otro medio y hacer llegar a nuestra compañía, de esta forma se dará por leído entendido y Aceptado las condiciones Generales. Según la reglamentación del Ministerio de Comercio Industria y Turismo.</w:t>
      </w:r>
    </w:p>
    <w:p w14:paraId="74A61A7C" w14:textId="77777777" w:rsidR="00C33DA8" w:rsidRDefault="00C33DA8" w:rsidP="00C33DA8">
      <w:pPr>
        <w:numPr>
          <w:ilvl w:val="0"/>
          <w:numId w:val="6"/>
        </w:numPr>
        <w:spacing w:after="0"/>
        <w:jc w:val="both"/>
        <w:rPr>
          <w:rFonts w:ascii="Arial" w:hAnsi="Arial" w:cs="Arial"/>
          <w:sz w:val="18"/>
          <w:szCs w:val="18"/>
        </w:rPr>
      </w:pPr>
      <w:r w:rsidRPr="00852BE7">
        <w:rPr>
          <w:rFonts w:ascii="Arial" w:hAnsi="Arial" w:cs="Arial"/>
          <w:sz w:val="18"/>
          <w:szCs w:val="18"/>
        </w:rPr>
        <w:t xml:space="preserve">Travel Plans SAS, no se hace responsable si el pasajero lleva medicamentos que deben ser suministrado en horas exactas por personal profesional o deben ser guardado en refrigeración, sugerimos contactar a su servicio de salud o </w:t>
      </w:r>
      <w:proofErr w:type="spellStart"/>
      <w:r w:rsidRPr="00852BE7">
        <w:rPr>
          <w:rFonts w:ascii="Arial" w:hAnsi="Arial" w:cs="Arial"/>
          <w:sz w:val="18"/>
          <w:szCs w:val="18"/>
        </w:rPr>
        <w:t>eps</w:t>
      </w:r>
      <w:proofErr w:type="spellEnd"/>
      <w:r w:rsidRPr="00852BE7">
        <w:rPr>
          <w:rFonts w:ascii="Arial" w:hAnsi="Arial" w:cs="Arial"/>
          <w:sz w:val="18"/>
          <w:szCs w:val="18"/>
        </w:rPr>
        <w:t xml:space="preserve"> para que de esta manera le indiquen y asesoren con las entidades profesionales respectivas para el caso en cada país visitado. Los servicios no serán reembolsados si el pasajero declina por cualquier motivo los servicios ya contratados y pagados a nuestro operador.</w:t>
      </w:r>
    </w:p>
    <w:p w14:paraId="2352EED3"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Travel Plans SAS no se hace responsable por información inadecuada suministrada por las agencias de viajes y/o Free Lance. Relacionado con todo el proceso de reserva de Porción terrestre, Porción aérea, Trámite de visados, Vacunas, Condiciones del programa y en General todos los requisitos de Viaje.</w:t>
      </w:r>
    </w:p>
    <w:p w14:paraId="3FA0DE28"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Travel Plans SAS, suministra todos los datos de los operadores o corresponsales en destino con números de teléfonos de emergencia y dirección.</w:t>
      </w:r>
    </w:p>
    <w:p w14:paraId="197785A4" w14:textId="77777777" w:rsidR="00C33DA8" w:rsidRDefault="00C33DA8" w:rsidP="00C33DA8">
      <w:pPr>
        <w:numPr>
          <w:ilvl w:val="0"/>
          <w:numId w:val="6"/>
        </w:numPr>
        <w:spacing w:after="0"/>
        <w:jc w:val="both"/>
        <w:rPr>
          <w:rFonts w:ascii="Arial" w:hAnsi="Arial" w:cs="Arial"/>
          <w:sz w:val="18"/>
          <w:szCs w:val="18"/>
        </w:rPr>
      </w:pPr>
      <w:r>
        <w:rPr>
          <w:rFonts w:ascii="Arial" w:hAnsi="Arial" w:cs="Arial"/>
          <w:sz w:val="18"/>
          <w:szCs w:val="18"/>
        </w:rPr>
        <w:t xml:space="preserve">Travel Plans SAS entregará los </w:t>
      </w:r>
      <w:proofErr w:type="spellStart"/>
      <w:r>
        <w:rPr>
          <w:rFonts w:ascii="Arial" w:hAnsi="Arial" w:cs="Arial"/>
          <w:sz w:val="18"/>
          <w:szCs w:val="18"/>
        </w:rPr>
        <w:t>vouchers</w:t>
      </w:r>
      <w:proofErr w:type="spellEnd"/>
      <w:r>
        <w:rPr>
          <w:rFonts w:ascii="Arial" w:hAnsi="Arial" w:cs="Arial"/>
          <w:sz w:val="18"/>
          <w:szCs w:val="18"/>
        </w:rPr>
        <w:t>, Asistencias médicas, Tiquetes aéreos, itinerario de viaje, en general todos los documentos de viaje a las agencias de viajes, free Lance y pasajero, siempre y cuando estos servicios hayan sido comprados en nuestra compañía.</w:t>
      </w:r>
    </w:p>
    <w:p w14:paraId="194EA7A4" w14:textId="77777777" w:rsidR="00C33DA8" w:rsidRPr="00AD4CA3" w:rsidRDefault="00C33DA8" w:rsidP="00C33DA8">
      <w:pPr>
        <w:numPr>
          <w:ilvl w:val="0"/>
          <w:numId w:val="6"/>
        </w:numPr>
        <w:spacing w:after="0"/>
        <w:jc w:val="both"/>
        <w:rPr>
          <w:rFonts w:ascii="Arial" w:hAnsi="Arial" w:cs="Arial"/>
          <w:sz w:val="18"/>
          <w:szCs w:val="18"/>
        </w:rPr>
      </w:pPr>
      <w:r>
        <w:rPr>
          <w:rFonts w:ascii="Arial" w:hAnsi="Arial" w:cs="Arial"/>
          <w:sz w:val="18"/>
          <w:szCs w:val="18"/>
        </w:rPr>
        <w:t xml:space="preserve">Travel Plans SAS suministra un número de emergencia en Colombia las 24 horas del día para casos de emergencia, </w:t>
      </w:r>
      <w:r w:rsidRPr="004B0145">
        <w:rPr>
          <w:rFonts w:ascii="Arial" w:hAnsi="Arial" w:cs="Arial"/>
          <w:b/>
          <w:sz w:val="18"/>
          <w:szCs w:val="18"/>
        </w:rPr>
        <w:t>(</w:t>
      </w:r>
      <w:r>
        <w:rPr>
          <w:rFonts w:ascii="Arial" w:hAnsi="Arial" w:cs="Arial"/>
          <w:b/>
          <w:sz w:val="18"/>
          <w:szCs w:val="18"/>
        </w:rPr>
        <w:t>571</w:t>
      </w:r>
      <w:r w:rsidRPr="004B0145">
        <w:rPr>
          <w:rFonts w:ascii="Arial" w:hAnsi="Arial" w:cs="Arial"/>
          <w:b/>
          <w:sz w:val="18"/>
          <w:szCs w:val="18"/>
        </w:rPr>
        <w:t>) 3115193059.</w:t>
      </w:r>
      <w:r>
        <w:rPr>
          <w:rFonts w:ascii="Arial" w:hAnsi="Arial" w:cs="Arial"/>
          <w:b/>
          <w:sz w:val="18"/>
          <w:szCs w:val="18"/>
        </w:rPr>
        <w:t>-whasp y los números de emergencia de nuestros operadores en destino.</w:t>
      </w:r>
    </w:p>
    <w:p w14:paraId="798207DB" w14:textId="77777777" w:rsidR="00C33DA8" w:rsidRDefault="00C33DA8" w:rsidP="00C33DA8">
      <w:pPr>
        <w:pStyle w:val="xmsonormal"/>
        <w:spacing w:before="0" w:beforeAutospacing="0" w:after="0" w:afterAutospacing="0"/>
        <w:jc w:val="both"/>
        <w:rPr>
          <w:rFonts w:ascii="Arial" w:hAnsi="Arial" w:cs="Arial"/>
          <w:color w:val="000000"/>
        </w:rPr>
      </w:pPr>
      <w:r>
        <w:rPr>
          <w:rFonts w:ascii="Arial" w:hAnsi="Arial" w:cs="Arial"/>
          <w:b/>
          <w:bCs/>
          <w:color w:val="000000"/>
          <w:sz w:val="18"/>
          <w:szCs w:val="18"/>
        </w:rPr>
        <w:t> </w:t>
      </w:r>
    </w:p>
    <w:p w14:paraId="0C744F21" w14:textId="77777777" w:rsidR="00C33DA8" w:rsidRDefault="00C33DA8" w:rsidP="00C33DA8">
      <w:pPr>
        <w:pStyle w:val="xmsonormal"/>
        <w:spacing w:before="0" w:beforeAutospacing="0" w:after="0" w:afterAutospacing="0"/>
        <w:jc w:val="both"/>
        <w:rPr>
          <w:rFonts w:ascii="Arial" w:hAnsi="Arial" w:cs="Arial"/>
          <w:b/>
          <w:bCs/>
          <w:color w:val="000000"/>
          <w:sz w:val="18"/>
          <w:szCs w:val="18"/>
        </w:rPr>
      </w:pPr>
      <w:r>
        <w:rPr>
          <w:rFonts w:ascii="Arial" w:hAnsi="Arial" w:cs="Arial"/>
          <w:b/>
          <w:bCs/>
          <w:color w:val="000000"/>
          <w:sz w:val="18"/>
          <w:szCs w:val="18"/>
        </w:rPr>
        <w:t>RESPONSABILIDAD DEL PASAJERO CONTRA EL COVID 19</w:t>
      </w:r>
    </w:p>
    <w:p w14:paraId="650C4E1F" w14:textId="77777777" w:rsidR="00C33DA8" w:rsidRDefault="00C33DA8" w:rsidP="00C33DA8">
      <w:pPr>
        <w:pStyle w:val="xmsonormal"/>
        <w:numPr>
          <w:ilvl w:val="0"/>
          <w:numId w:val="8"/>
        </w:numPr>
        <w:spacing w:before="0" w:beforeAutospacing="0" w:after="0" w:afterAutospacing="0"/>
        <w:jc w:val="both"/>
        <w:rPr>
          <w:rFonts w:ascii="Arial" w:hAnsi="Arial" w:cs="Arial"/>
          <w:color w:val="000000"/>
          <w:sz w:val="18"/>
          <w:szCs w:val="18"/>
        </w:rPr>
      </w:pPr>
      <w:r w:rsidRPr="006F56A5">
        <w:rPr>
          <w:rFonts w:ascii="Arial" w:hAnsi="Arial" w:cs="Arial"/>
          <w:color w:val="000000"/>
          <w:sz w:val="18"/>
          <w:szCs w:val="18"/>
        </w:rPr>
        <w:t>Presentar prueba negativa PCR</w:t>
      </w:r>
      <w:r>
        <w:rPr>
          <w:rFonts w:ascii="Arial" w:hAnsi="Arial" w:cs="Arial"/>
          <w:color w:val="000000"/>
          <w:sz w:val="18"/>
          <w:szCs w:val="18"/>
        </w:rPr>
        <w:t xml:space="preserve"> según lo decretado por los gobiernos de cada país.</w:t>
      </w:r>
    </w:p>
    <w:p w14:paraId="241DF0C0" w14:textId="77777777" w:rsidR="00C33DA8" w:rsidRDefault="00C33DA8" w:rsidP="00C33DA8">
      <w:pPr>
        <w:pStyle w:val="xmsonormal"/>
        <w:numPr>
          <w:ilvl w:val="0"/>
          <w:numId w:val="8"/>
        </w:numPr>
        <w:spacing w:before="0" w:beforeAutospacing="0" w:after="0" w:afterAutospacing="0"/>
        <w:jc w:val="both"/>
        <w:rPr>
          <w:rFonts w:ascii="Arial" w:hAnsi="Arial" w:cs="Arial"/>
          <w:color w:val="000000"/>
          <w:sz w:val="18"/>
          <w:szCs w:val="18"/>
        </w:rPr>
      </w:pPr>
      <w:r>
        <w:rPr>
          <w:rFonts w:ascii="Arial" w:hAnsi="Arial" w:cs="Arial"/>
          <w:color w:val="000000"/>
          <w:sz w:val="18"/>
          <w:szCs w:val="18"/>
        </w:rPr>
        <w:t>Realizar el registro Check-</w:t>
      </w:r>
      <w:proofErr w:type="spellStart"/>
      <w:r>
        <w:rPr>
          <w:rFonts w:ascii="Arial" w:hAnsi="Arial" w:cs="Arial"/>
          <w:color w:val="000000"/>
          <w:sz w:val="18"/>
          <w:szCs w:val="18"/>
        </w:rPr>
        <w:t>Mig</w:t>
      </w:r>
      <w:proofErr w:type="spellEnd"/>
      <w:r>
        <w:rPr>
          <w:rFonts w:ascii="Arial" w:hAnsi="Arial" w:cs="Arial"/>
          <w:color w:val="000000"/>
          <w:sz w:val="18"/>
          <w:szCs w:val="18"/>
        </w:rPr>
        <w:t xml:space="preserve"> en la web de Migración Colombia 72 horas a la salida y llegada de su viaje.</w:t>
      </w:r>
    </w:p>
    <w:p w14:paraId="2BA9C866" w14:textId="77777777" w:rsidR="00C33DA8" w:rsidRDefault="00C33DA8" w:rsidP="00C33DA8">
      <w:pPr>
        <w:pStyle w:val="xmsonormal"/>
        <w:numPr>
          <w:ilvl w:val="0"/>
          <w:numId w:val="8"/>
        </w:numPr>
        <w:spacing w:before="0" w:beforeAutospacing="0" w:after="0" w:afterAutospacing="0"/>
        <w:jc w:val="both"/>
        <w:rPr>
          <w:rFonts w:ascii="Arial" w:hAnsi="Arial" w:cs="Arial"/>
          <w:color w:val="000000"/>
          <w:sz w:val="18"/>
          <w:szCs w:val="18"/>
        </w:rPr>
      </w:pPr>
      <w:r>
        <w:rPr>
          <w:rFonts w:ascii="Arial" w:hAnsi="Arial" w:cs="Arial"/>
          <w:color w:val="000000"/>
          <w:sz w:val="18"/>
          <w:szCs w:val="18"/>
        </w:rPr>
        <w:t>El pasajero si presenta algún síntoma de gripe, resfriado, enfermedades respiratorias relacionado con el Covid-19, antes, durante o después del viaje debe informar inmediatamente a los organismos de control autoridades competentes para el manejo de la pandemia.</w:t>
      </w:r>
    </w:p>
    <w:p w14:paraId="2B79B1F2" w14:textId="77777777" w:rsidR="00C33DA8" w:rsidRDefault="00C33DA8" w:rsidP="00C33DA8">
      <w:pPr>
        <w:pStyle w:val="xmsonormal"/>
        <w:numPr>
          <w:ilvl w:val="0"/>
          <w:numId w:val="8"/>
        </w:numPr>
        <w:spacing w:before="0" w:beforeAutospacing="0" w:after="0" w:afterAutospacing="0"/>
        <w:jc w:val="both"/>
        <w:rPr>
          <w:rFonts w:ascii="Arial" w:hAnsi="Arial" w:cs="Arial"/>
          <w:color w:val="000000"/>
          <w:sz w:val="18"/>
          <w:szCs w:val="18"/>
        </w:rPr>
      </w:pPr>
      <w:r>
        <w:rPr>
          <w:rFonts w:ascii="Arial" w:hAnsi="Arial" w:cs="Arial"/>
          <w:color w:val="000000"/>
          <w:sz w:val="18"/>
          <w:szCs w:val="18"/>
        </w:rPr>
        <w:t>Los viajeros deben llevar permanentemente la tapa bocas, antes, durante y después del viaje, así mismo los elementos de Bio seguridad teles como (</w:t>
      </w:r>
      <w:proofErr w:type="spellStart"/>
      <w:r>
        <w:rPr>
          <w:rFonts w:ascii="Arial" w:hAnsi="Arial" w:cs="Arial"/>
          <w:color w:val="000000"/>
          <w:sz w:val="18"/>
          <w:szCs w:val="18"/>
        </w:rPr>
        <w:t>anti-bacterial</w:t>
      </w:r>
      <w:proofErr w:type="spellEnd"/>
      <w:r>
        <w:rPr>
          <w:rFonts w:ascii="Arial" w:hAnsi="Arial" w:cs="Arial"/>
          <w:color w:val="000000"/>
          <w:sz w:val="18"/>
          <w:szCs w:val="18"/>
        </w:rPr>
        <w:t>, Alcohol, Jabón de manos, Tapabocas termo sellados,)</w:t>
      </w:r>
    </w:p>
    <w:p w14:paraId="76AC4FED" w14:textId="77777777" w:rsidR="00C33DA8" w:rsidRDefault="00C33DA8" w:rsidP="00C33DA8">
      <w:pPr>
        <w:pStyle w:val="xmsonormal"/>
        <w:numPr>
          <w:ilvl w:val="0"/>
          <w:numId w:val="8"/>
        </w:numPr>
        <w:spacing w:before="0" w:beforeAutospacing="0" w:after="0" w:afterAutospacing="0"/>
        <w:jc w:val="both"/>
        <w:rPr>
          <w:rFonts w:ascii="Arial" w:hAnsi="Arial" w:cs="Arial"/>
          <w:color w:val="000000"/>
          <w:sz w:val="18"/>
          <w:szCs w:val="18"/>
        </w:rPr>
      </w:pPr>
      <w:r>
        <w:rPr>
          <w:rFonts w:ascii="Arial" w:hAnsi="Arial" w:cs="Arial"/>
          <w:color w:val="000000"/>
          <w:sz w:val="18"/>
          <w:szCs w:val="18"/>
        </w:rPr>
        <w:t>Guardar el distanciamiento social, lavado de manos permanente mente, seguir las instrucciones de los organismos y autoridades pertinentes para el manejo de la pandemia.</w:t>
      </w:r>
    </w:p>
    <w:p w14:paraId="4B832E15" w14:textId="77777777" w:rsidR="00C33DA8" w:rsidRDefault="00C33DA8" w:rsidP="00C33DA8">
      <w:pPr>
        <w:pStyle w:val="xmsonormal"/>
        <w:numPr>
          <w:ilvl w:val="0"/>
          <w:numId w:val="8"/>
        </w:numPr>
        <w:spacing w:before="0" w:beforeAutospacing="0" w:after="0" w:afterAutospacing="0"/>
        <w:jc w:val="both"/>
        <w:rPr>
          <w:rFonts w:ascii="Arial" w:hAnsi="Arial" w:cs="Arial"/>
          <w:color w:val="000000"/>
          <w:sz w:val="18"/>
          <w:szCs w:val="18"/>
        </w:rPr>
      </w:pPr>
      <w:r>
        <w:rPr>
          <w:rFonts w:ascii="Arial" w:hAnsi="Arial" w:cs="Arial"/>
          <w:color w:val="000000"/>
          <w:sz w:val="18"/>
          <w:szCs w:val="18"/>
        </w:rPr>
        <w:t>Consultar en la página web de la OMS, las regulaciones y recomendaciones para el manejo de la pandemia,</w:t>
      </w:r>
    </w:p>
    <w:p w14:paraId="028BC68E" w14:textId="77777777" w:rsidR="00C33DA8" w:rsidRDefault="00C33DA8" w:rsidP="00C33DA8">
      <w:pPr>
        <w:pStyle w:val="xmsonormal"/>
        <w:numPr>
          <w:ilvl w:val="0"/>
          <w:numId w:val="8"/>
        </w:numPr>
        <w:spacing w:before="0" w:beforeAutospacing="0" w:after="0" w:afterAutospacing="0"/>
        <w:jc w:val="both"/>
        <w:rPr>
          <w:rFonts w:ascii="Arial" w:hAnsi="Arial" w:cs="Arial"/>
          <w:color w:val="000000"/>
          <w:sz w:val="18"/>
          <w:szCs w:val="18"/>
        </w:rPr>
      </w:pPr>
      <w:r>
        <w:rPr>
          <w:rFonts w:ascii="Arial" w:hAnsi="Arial" w:cs="Arial"/>
          <w:color w:val="000000"/>
          <w:sz w:val="18"/>
          <w:szCs w:val="18"/>
        </w:rPr>
        <w:t>Es deber del pasajero llevar la asistencia médica de acuerdo al monto asegurado requerido por los gobiernos de cada país.</w:t>
      </w:r>
    </w:p>
    <w:p w14:paraId="474CF0C7" w14:textId="77777777" w:rsidR="00C33DA8" w:rsidRPr="006F56A5" w:rsidRDefault="00C33DA8" w:rsidP="00C33DA8">
      <w:pPr>
        <w:pStyle w:val="xmsonormal"/>
        <w:spacing w:before="0" w:beforeAutospacing="0" w:after="0" w:afterAutospacing="0"/>
        <w:ind w:left="720"/>
        <w:jc w:val="both"/>
        <w:rPr>
          <w:rFonts w:ascii="Arial" w:hAnsi="Arial" w:cs="Arial"/>
          <w:color w:val="000000"/>
          <w:sz w:val="18"/>
          <w:szCs w:val="18"/>
        </w:rPr>
      </w:pPr>
    </w:p>
    <w:p w14:paraId="6DBDEF2A" w14:textId="77777777" w:rsidR="00C33DA8" w:rsidRDefault="00C33DA8" w:rsidP="00C33DA8">
      <w:pPr>
        <w:pStyle w:val="xmsonormal"/>
        <w:spacing w:before="0" w:beforeAutospacing="0" w:after="0" w:afterAutospacing="0"/>
        <w:jc w:val="both"/>
        <w:rPr>
          <w:rFonts w:ascii="Arial" w:hAnsi="Arial" w:cs="Arial"/>
          <w:color w:val="000000"/>
        </w:rPr>
      </w:pPr>
      <w:r>
        <w:rPr>
          <w:rFonts w:ascii="Arial" w:hAnsi="Arial" w:cs="Arial"/>
          <w:b/>
          <w:bCs/>
          <w:color w:val="000000"/>
          <w:sz w:val="18"/>
          <w:szCs w:val="18"/>
        </w:rPr>
        <w:t>NOTAS GENERALES</w:t>
      </w:r>
    </w:p>
    <w:p w14:paraId="2A8D0C2E" w14:textId="77777777" w:rsidR="00C33DA8" w:rsidRPr="00AD4CA3" w:rsidRDefault="00C33DA8" w:rsidP="00C33DA8">
      <w:pPr>
        <w:numPr>
          <w:ilvl w:val="0"/>
          <w:numId w:val="7"/>
        </w:numPr>
        <w:spacing w:after="0"/>
        <w:jc w:val="both"/>
        <w:rPr>
          <w:rFonts w:ascii="Arial" w:hAnsi="Arial" w:cs="Arial"/>
          <w:sz w:val="18"/>
          <w:szCs w:val="18"/>
        </w:rPr>
      </w:pPr>
      <w:r w:rsidRPr="0007480A">
        <w:rPr>
          <w:rFonts w:ascii="Arial" w:hAnsi="Arial" w:cs="Arial"/>
          <w:b/>
          <w:sz w:val="18"/>
          <w:szCs w:val="18"/>
        </w:rPr>
        <w:lastRenderedPageBreak/>
        <w:t>Travel Plans S.A.S. con RNT 24006 Y 40956</w:t>
      </w:r>
      <w:r>
        <w:rPr>
          <w:rFonts w:ascii="Arial" w:hAnsi="Arial" w:cs="Arial"/>
          <w:sz w:val="18"/>
          <w:szCs w:val="18"/>
        </w:rPr>
        <w:t xml:space="preserve">, </w:t>
      </w:r>
      <w:r w:rsidRPr="00AD4CA3">
        <w:rPr>
          <w:rFonts w:ascii="Arial" w:hAnsi="Arial" w:cs="Arial"/>
          <w:sz w:val="18"/>
          <w:szCs w:val="18"/>
        </w:rPr>
        <w:t>se reserva el derecho de modificar y cambiar fechas de viajes o servicios incluidos en nuestros programas, por cualquier tipo de inconveniente que se pueda afectar el buen desempeño y cumplimento de nuestro programa, o afecte la seguridad de nuestros pasajeros.</w:t>
      </w:r>
    </w:p>
    <w:p w14:paraId="0019062C" w14:textId="77777777" w:rsidR="00C33DA8" w:rsidRPr="00AD4CA3" w:rsidRDefault="00C33DA8" w:rsidP="00C33DA8">
      <w:pPr>
        <w:numPr>
          <w:ilvl w:val="0"/>
          <w:numId w:val="7"/>
        </w:numPr>
        <w:spacing w:after="0"/>
        <w:jc w:val="both"/>
        <w:rPr>
          <w:rFonts w:ascii="Arial" w:hAnsi="Arial" w:cs="Arial"/>
          <w:sz w:val="18"/>
          <w:szCs w:val="18"/>
        </w:rPr>
      </w:pPr>
      <w:r w:rsidRPr="00455C4A">
        <w:rPr>
          <w:rFonts w:ascii="Arial" w:hAnsi="Arial" w:cs="Arial"/>
          <w:b/>
          <w:sz w:val="18"/>
          <w:szCs w:val="18"/>
        </w:rPr>
        <w:t>Travel Plans S.A.S. con RNT 24006 Y 40956</w:t>
      </w:r>
      <w:r>
        <w:rPr>
          <w:rFonts w:ascii="Arial" w:hAnsi="Arial" w:cs="Arial"/>
          <w:sz w:val="18"/>
          <w:szCs w:val="18"/>
        </w:rPr>
        <w:t xml:space="preserve">, </w:t>
      </w:r>
      <w:r w:rsidRPr="00AD4CA3">
        <w:rPr>
          <w:rFonts w:ascii="Arial" w:hAnsi="Arial" w:cs="Arial"/>
          <w:sz w:val="18"/>
          <w:szCs w:val="18"/>
        </w:rPr>
        <w:t>en calidad de agencia intermediaria puede cancelar el programa u ofrecer otra salida, si no se llega a cumplir con la cantidad mínima para la salida del grupo, realizando los reembolsos correspondientes al valor que la agencia haya pagado en el momento de la cancelación sin derecho a indemnización.</w:t>
      </w:r>
      <w:r>
        <w:rPr>
          <w:rFonts w:ascii="Arial" w:hAnsi="Arial" w:cs="Arial"/>
          <w:sz w:val="18"/>
          <w:szCs w:val="18"/>
        </w:rPr>
        <w:t xml:space="preserve"> </w:t>
      </w:r>
    </w:p>
    <w:p w14:paraId="5B0E8812" w14:textId="77777777" w:rsidR="00C33DA8" w:rsidRDefault="00C33DA8" w:rsidP="00C33DA8">
      <w:pPr>
        <w:numPr>
          <w:ilvl w:val="0"/>
          <w:numId w:val="7"/>
        </w:numPr>
        <w:spacing w:after="0"/>
        <w:jc w:val="both"/>
        <w:rPr>
          <w:rFonts w:ascii="Arial" w:hAnsi="Arial" w:cs="Arial"/>
          <w:sz w:val="18"/>
          <w:szCs w:val="18"/>
        </w:rPr>
      </w:pPr>
      <w:r w:rsidRPr="00AD4CA3">
        <w:rPr>
          <w:rFonts w:ascii="Arial" w:hAnsi="Arial" w:cs="Arial"/>
          <w:sz w:val="18"/>
          <w:szCs w:val="18"/>
        </w:rPr>
        <w:t>Es responsabilidad del pasajero comportarse de manera adecuada para que permita el buen desempeño del programa, de lo contrario será retirado del viaje sin ningún tipo de reembolso.</w:t>
      </w:r>
    </w:p>
    <w:p w14:paraId="5786FC52" w14:textId="77777777" w:rsidR="00C33DA8" w:rsidRDefault="00C33DA8" w:rsidP="00C33DA8">
      <w:pPr>
        <w:numPr>
          <w:ilvl w:val="0"/>
          <w:numId w:val="7"/>
        </w:numPr>
        <w:spacing w:after="0"/>
        <w:jc w:val="both"/>
        <w:rPr>
          <w:rFonts w:ascii="Arial" w:hAnsi="Arial" w:cs="Arial"/>
          <w:sz w:val="18"/>
          <w:szCs w:val="18"/>
        </w:rPr>
      </w:pPr>
      <w:r>
        <w:rPr>
          <w:rFonts w:ascii="Arial" w:hAnsi="Arial" w:cs="Arial"/>
          <w:sz w:val="18"/>
          <w:szCs w:val="18"/>
        </w:rPr>
        <w:t>Es responsabilidad del pasajero leer y entender los servicios comprados</w:t>
      </w:r>
    </w:p>
    <w:p w14:paraId="708ABED6" w14:textId="77777777" w:rsidR="00C33DA8" w:rsidRDefault="00C33DA8" w:rsidP="00C33DA8">
      <w:pPr>
        <w:numPr>
          <w:ilvl w:val="0"/>
          <w:numId w:val="7"/>
        </w:numPr>
        <w:spacing w:after="0"/>
        <w:jc w:val="both"/>
        <w:rPr>
          <w:rFonts w:ascii="Arial" w:hAnsi="Arial" w:cs="Arial"/>
          <w:sz w:val="18"/>
          <w:szCs w:val="18"/>
        </w:rPr>
      </w:pPr>
      <w:r>
        <w:rPr>
          <w:rFonts w:ascii="Arial" w:hAnsi="Arial" w:cs="Arial"/>
          <w:sz w:val="18"/>
          <w:szCs w:val="18"/>
        </w:rPr>
        <w:t>Es responsabilidad del pasajero acatar todas las indicaciones realizadas por nuestros operadores en el exterior</w:t>
      </w:r>
    </w:p>
    <w:p w14:paraId="15C80AE9" w14:textId="77777777" w:rsidR="00C33DA8" w:rsidRDefault="00C33DA8" w:rsidP="00C33DA8">
      <w:pPr>
        <w:numPr>
          <w:ilvl w:val="0"/>
          <w:numId w:val="7"/>
        </w:numPr>
        <w:spacing w:after="0"/>
        <w:jc w:val="both"/>
        <w:rPr>
          <w:rFonts w:ascii="Arial" w:hAnsi="Arial" w:cs="Arial"/>
          <w:sz w:val="18"/>
          <w:szCs w:val="18"/>
        </w:rPr>
      </w:pPr>
      <w:r>
        <w:rPr>
          <w:rFonts w:ascii="Arial" w:hAnsi="Arial" w:cs="Arial"/>
          <w:sz w:val="18"/>
          <w:szCs w:val="18"/>
        </w:rPr>
        <w:t>Es responsabilidad del pasajero documentase sobre todas las normas de los países a visitar</w:t>
      </w:r>
    </w:p>
    <w:p w14:paraId="3657472A" w14:textId="77777777" w:rsidR="00C33DA8" w:rsidRPr="006A2F9A" w:rsidRDefault="00C33DA8" w:rsidP="00C33DA8">
      <w:pPr>
        <w:numPr>
          <w:ilvl w:val="0"/>
          <w:numId w:val="7"/>
        </w:numPr>
        <w:spacing w:after="0"/>
        <w:jc w:val="both"/>
        <w:rPr>
          <w:rFonts w:ascii="Arial" w:hAnsi="Arial" w:cs="Arial"/>
          <w:b/>
          <w:bCs/>
          <w:sz w:val="18"/>
          <w:szCs w:val="18"/>
        </w:rPr>
      </w:pPr>
      <w:r w:rsidRPr="006A2F9A">
        <w:rPr>
          <w:rFonts w:ascii="Arial" w:hAnsi="Arial" w:cs="Arial"/>
          <w:b/>
          <w:bCs/>
          <w:sz w:val="18"/>
          <w:szCs w:val="18"/>
        </w:rPr>
        <w:t>Es responsabilidad del pasajero comunicarse con los números de emergencia en destino incluidos en sus documentos de viaje</w:t>
      </w:r>
    </w:p>
    <w:p w14:paraId="4D51EAC7" w14:textId="77777777" w:rsidR="00C33DA8" w:rsidRPr="00AD4CA3" w:rsidRDefault="00C33DA8" w:rsidP="00C33DA8">
      <w:pPr>
        <w:numPr>
          <w:ilvl w:val="0"/>
          <w:numId w:val="7"/>
        </w:numPr>
        <w:spacing w:after="0"/>
        <w:jc w:val="both"/>
        <w:rPr>
          <w:rFonts w:ascii="Arial" w:hAnsi="Arial" w:cs="Arial"/>
          <w:sz w:val="18"/>
          <w:szCs w:val="18"/>
        </w:rPr>
      </w:pPr>
      <w:r>
        <w:rPr>
          <w:rFonts w:ascii="Arial" w:hAnsi="Arial" w:cs="Arial"/>
          <w:sz w:val="18"/>
          <w:szCs w:val="18"/>
        </w:rPr>
        <w:t xml:space="preserve">Reserva de sillas y web </w:t>
      </w:r>
      <w:proofErr w:type="spellStart"/>
      <w:r>
        <w:rPr>
          <w:rFonts w:ascii="Arial" w:hAnsi="Arial" w:cs="Arial"/>
          <w:sz w:val="18"/>
          <w:szCs w:val="18"/>
        </w:rPr>
        <w:t>check</w:t>
      </w:r>
      <w:proofErr w:type="spellEnd"/>
      <w:r>
        <w:rPr>
          <w:rFonts w:ascii="Arial" w:hAnsi="Arial" w:cs="Arial"/>
          <w:sz w:val="18"/>
          <w:szCs w:val="18"/>
        </w:rPr>
        <w:t xml:space="preserve"> in</w:t>
      </w:r>
      <w:r w:rsidRPr="00AD4CA3">
        <w:rPr>
          <w:rFonts w:ascii="Arial" w:hAnsi="Arial" w:cs="Arial"/>
          <w:sz w:val="18"/>
          <w:szCs w:val="18"/>
        </w:rPr>
        <w:t xml:space="preserve"> es responsabilidad de la agencia de viajes</w:t>
      </w:r>
      <w:r>
        <w:rPr>
          <w:rFonts w:ascii="Arial" w:hAnsi="Arial" w:cs="Arial"/>
          <w:sz w:val="18"/>
          <w:szCs w:val="18"/>
        </w:rPr>
        <w:t>, Free lance</w:t>
      </w:r>
      <w:r w:rsidRPr="00AD4CA3">
        <w:rPr>
          <w:rFonts w:ascii="Arial" w:hAnsi="Arial" w:cs="Arial"/>
          <w:sz w:val="18"/>
          <w:szCs w:val="18"/>
        </w:rPr>
        <w:t xml:space="preserve"> y del pasajero.</w:t>
      </w:r>
    </w:p>
    <w:p w14:paraId="5AA8A9EF" w14:textId="77777777" w:rsidR="00C33DA8" w:rsidRPr="00AD4CA3" w:rsidRDefault="00C33DA8" w:rsidP="00C33DA8">
      <w:pPr>
        <w:numPr>
          <w:ilvl w:val="0"/>
          <w:numId w:val="7"/>
        </w:numPr>
        <w:spacing w:after="0"/>
        <w:jc w:val="both"/>
        <w:rPr>
          <w:rFonts w:ascii="Arial" w:hAnsi="Arial" w:cs="Arial"/>
          <w:sz w:val="18"/>
          <w:szCs w:val="18"/>
        </w:rPr>
      </w:pPr>
      <w:r w:rsidRPr="00AD4CA3">
        <w:rPr>
          <w:rFonts w:ascii="Arial" w:hAnsi="Arial" w:cs="Arial"/>
          <w:sz w:val="18"/>
          <w:szCs w:val="18"/>
        </w:rPr>
        <w:t>Es responsabilidad del pasajero llegar a tiempo para tomar sus vuelos respectivos</w:t>
      </w:r>
      <w:r>
        <w:rPr>
          <w:rFonts w:ascii="Arial" w:hAnsi="Arial" w:cs="Arial"/>
          <w:sz w:val="18"/>
          <w:szCs w:val="18"/>
        </w:rPr>
        <w:t>,</w:t>
      </w:r>
      <w:r w:rsidRPr="00AD4CA3">
        <w:rPr>
          <w:rFonts w:ascii="Arial" w:hAnsi="Arial" w:cs="Arial"/>
          <w:sz w:val="18"/>
          <w:szCs w:val="18"/>
        </w:rPr>
        <w:t xml:space="preserve"> crucero</w:t>
      </w:r>
      <w:r>
        <w:rPr>
          <w:rFonts w:ascii="Arial" w:hAnsi="Arial" w:cs="Arial"/>
          <w:sz w:val="18"/>
          <w:szCs w:val="18"/>
        </w:rPr>
        <w:t xml:space="preserve"> y demás servicios</w:t>
      </w:r>
      <w:r w:rsidRPr="00AD4CA3">
        <w:rPr>
          <w:rFonts w:ascii="Arial" w:hAnsi="Arial" w:cs="Arial"/>
          <w:sz w:val="18"/>
          <w:szCs w:val="18"/>
        </w:rPr>
        <w:t>.</w:t>
      </w:r>
    </w:p>
    <w:p w14:paraId="138C2745" w14:textId="77777777" w:rsidR="00C33DA8" w:rsidRDefault="00C33DA8" w:rsidP="00C33DA8">
      <w:pPr>
        <w:numPr>
          <w:ilvl w:val="0"/>
          <w:numId w:val="7"/>
        </w:numPr>
        <w:spacing w:after="0" w:line="240" w:lineRule="auto"/>
        <w:jc w:val="both"/>
        <w:rPr>
          <w:rFonts w:ascii="Arial" w:hAnsi="Arial" w:cs="Arial"/>
          <w:sz w:val="18"/>
          <w:szCs w:val="18"/>
        </w:rPr>
      </w:pPr>
      <w:r w:rsidRPr="00AD4CA3">
        <w:rPr>
          <w:rFonts w:ascii="Arial" w:hAnsi="Arial" w:cs="Arial"/>
          <w:b/>
          <w:sz w:val="18"/>
          <w:szCs w:val="18"/>
        </w:rPr>
        <w:t xml:space="preserve">Equipaje: </w:t>
      </w:r>
      <w:r w:rsidRPr="00AD4CA3">
        <w:rPr>
          <w:rFonts w:ascii="Arial" w:hAnsi="Arial" w:cs="Arial"/>
          <w:sz w:val="18"/>
          <w:szCs w:val="18"/>
        </w:rPr>
        <w:t>Trayecto aéreo 1 piezas de 23 kilos y 10 kilos de mano.</w:t>
      </w:r>
      <w:r>
        <w:rPr>
          <w:rFonts w:ascii="Arial" w:hAnsi="Arial" w:cs="Arial"/>
          <w:sz w:val="18"/>
          <w:szCs w:val="18"/>
        </w:rPr>
        <w:t xml:space="preserve"> De acuerdo a cada aerolínea.</w:t>
      </w:r>
    </w:p>
    <w:p w14:paraId="02CB35B2" w14:textId="77777777" w:rsidR="00C33DA8" w:rsidRDefault="00C33DA8" w:rsidP="00C33DA8">
      <w:pPr>
        <w:numPr>
          <w:ilvl w:val="0"/>
          <w:numId w:val="7"/>
        </w:numPr>
        <w:spacing w:after="0" w:line="240" w:lineRule="auto"/>
        <w:jc w:val="both"/>
        <w:rPr>
          <w:rFonts w:ascii="Arial" w:hAnsi="Arial" w:cs="Arial"/>
          <w:sz w:val="18"/>
          <w:szCs w:val="18"/>
        </w:rPr>
      </w:pPr>
      <w:r>
        <w:rPr>
          <w:rFonts w:ascii="Arial" w:hAnsi="Arial" w:cs="Arial"/>
          <w:b/>
          <w:sz w:val="18"/>
          <w:szCs w:val="18"/>
        </w:rPr>
        <w:t xml:space="preserve">Equipaje </w:t>
      </w:r>
      <w:proofErr w:type="spellStart"/>
      <w:r>
        <w:rPr>
          <w:rFonts w:ascii="Arial" w:hAnsi="Arial" w:cs="Arial"/>
          <w:b/>
          <w:sz w:val="18"/>
          <w:szCs w:val="18"/>
        </w:rPr>
        <w:t>low</w:t>
      </w:r>
      <w:proofErr w:type="spellEnd"/>
      <w:r>
        <w:rPr>
          <w:rFonts w:ascii="Arial" w:hAnsi="Arial" w:cs="Arial"/>
          <w:b/>
          <w:sz w:val="18"/>
          <w:szCs w:val="18"/>
        </w:rPr>
        <w:t xml:space="preserve"> Cost:</w:t>
      </w:r>
      <w:r>
        <w:rPr>
          <w:rFonts w:ascii="Arial" w:hAnsi="Arial" w:cs="Arial"/>
          <w:sz w:val="18"/>
          <w:szCs w:val="18"/>
        </w:rPr>
        <w:t xml:space="preserve"> de acuerdo a cada aerolínea o servicio contratado con pago directo </w:t>
      </w:r>
    </w:p>
    <w:p w14:paraId="48D7A6E9" w14:textId="77777777" w:rsidR="00C33DA8" w:rsidRPr="00AD4CA3" w:rsidRDefault="00C33DA8" w:rsidP="00C33DA8">
      <w:pPr>
        <w:numPr>
          <w:ilvl w:val="0"/>
          <w:numId w:val="7"/>
        </w:numPr>
        <w:spacing w:after="0" w:line="240" w:lineRule="auto"/>
        <w:jc w:val="both"/>
        <w:rPr>
          <w:rFonts w:ascii="Arial" w:hAnsi="Arial" w:cs="Arial"/>
          <w:sz w:val="18"/>
          <w:szCs w:val="18"/>
        </w:rPr>
      </w:pPr>
      <w:r w:rsidRPr="00F928E6">
        <w:rPr>
          <w:rFonts w:ascii="Arial" w:hAnsi="Arial" w:cs="Arial"/>
          <w:sz w:val="18"/>
          <w:szCs w:val="18"/>
        </w:rPr>
        <w:t>El Che</w:t>
      </w:r>
      <w:r>
        <w:rPr>
          <w:rFonts w:ascii="Arial" w:hAnsi="Arial" w:cs="Arial"/>
          <w:sz w:val="18"/>
          <w:szCs w:val="18"/>
        </w:rPr>
        <w:t>c</w:t>
      </w:r>
      <w:r w:rsidRPr="00F928E6">
        <w:rPr>
          <w:rFonts w:ascii="Arial" w:hAnsi="Arial" w:cs="Arial"/>
          <w:sz w:val="18"/>
          <w:szCs w:val="18"/>
        </w:rPr>
        <w:t>k</w:t>
      </w:r>
      <w:r>
        <w:rPr>
          <w:rFonts w:ascii="Arial" w:hAnsi="Arial" w:cs="Arial"/>
          <w:sz w:val="18"/>
          <w:szCs w:val="18"/>
        </w:rPr>
        <w:t xml:space="preserve"> in</w:t>
      </w:r>
      <w:r w:rsidRPr="00F928E6">
        <w:rPr>
          <w:rFonts w:ascii="Arial" w:hAnsi="Arial" w:cs="Arial"/>
          <w:sz w:val="18"/>
          <w:szCs w:val="18"/>
        </w:rPr>
        <w:t xml:space="preserve"> en los hoteles inicia a partir de las 15:</w:t>
      </w:r>
      <w:r>
        <w:rPr>
          <w:rFonts w:ascii="Arial" w:hAnsi="Arial" w:cs="Arial"/>
          <w:sz w:val="18"/>
          <w:szCs w:val="18"/>
        </w:rPr>
        <w:t xml:space="preserve">00 pm hora local de la ciudad de destino y el </w:t>
      </w:r>
      <w:proofErr w:type="spellStart"/>
      <w:r>
        <w:rPr>
          <w:rFonts w:ascii="Arial" w:hAnsi="Arial" w:cs="Arial"/>
          <w:sz w:val="18"/>
          <w:szCs w:val="18"/>
        </w:rPr>
        <w:t>check</w:t>
      </w:r>
      <w:proofErr w:type="spellEnd"/>
      <w:r>
        <w:rPr>
          <w:rFonts w:ascii="Arial" w:hAnsi="Arial" w:cs="Arial"/>
          <w:sz w:val="18"/>
          <w:szCs w:val="18"/>
        </w:rPr>
        <w:t xml:space="preserve"> out inicia a las 12:00 pm hora local de la ciudad de destino.</w:t>
      </w:r>
    </w:p>
    <w:p w14:paraId="142B09CC" w14:textId="77777777" w:rsidR="00C33DA8" w:rsidRDefault="00C33DA8" w:rsidP="00C33DA8">
      <w:pPr>
        <w:pStyle w:val="xmsonormal"/>
        <w:spacing w:before="0" w:beforeAutospacing="0" w:after="0" w:afterAutospacing="0"/>
        <w:jc w:val="center"/>
        <w:rPr>
          <w:rFonts w:ascii="Arial" w:hAnsi="Arial" w:cs="Arial"/>
          <w:color w:val="000000"/>
        </w:rPr>
      </w:pPr>
      <w:r>
        <w:rPr>
          <w:rFonts w:ascii="Arial" w:hAnsi="Arial" w:cs="Arial"/>
          <w:b/>
          <w:bCs/>
          <w:color w:val="000000"/>
          <w:sz w:val="18"/>
          <w:szCs w:val="18"/>
        </w:rPr>
        <w:t> </w:t>
      </w:r>
    </w:p>
    <w:p w14:paraId="522396B9" w14:textId="77777777" w:rsidR="00C33DA8" w:rsidRDefault="00C33DA8" w:rsidP="00C33DA8">
      <w:pPr>
        <w:pStyle w:val="xmsonormal"/>
        <w:spacing w:before="0" w:beforeAutospacing="0" w:after="0" w:afterAutospacing="0"/>
        <w:jc w:val="center"/>
        <w:rPr>
          <w:rFonts w:ascii="Arial" w:hAnsi="Arial" w:cs="Arial"/>
          <w:color w:val="000000"/>
        </w:rPr>
      </w:pPr>
      <w:r>
        <w:rPr>
          <w:rFonts w:ascii="Arial" w:hAnsi="Arial" w:cs="Arial"/>
          <w:b/>
          <w:bCs/>
          <w:color w:val="000000"/>
          <w:sz w:val="18"/>
          <w:szCs w:val="18"/>
        </w:rPr>
        <w:t>ACEPTACION CONDICIONES GENERALES</w:t>
      </w:r>
    </w:p>
    <w:p w14:paraId="3A5A1937" w14:textId="77777777" w:rsidR="00C33DA8" w:rsidRDefault="00C33DA8" w:rsidP="00C33DA8">
      <w:pPr>
        <w:pStyle w:val="xmsonormal"/>
        <w:spacing w:before="0" w:beforeAutospacing="0" w:after="0" w:afterAutospacing="0"/>
        <w:jc w:val="center"/>
        <w:rPr>
          <w:rFonts w:ascii="Arial" w:hAnsi="Arial" w:cs="Arial"/>
          <w:color w:val="000000"/>
        </w:rPr>
      </w:pPr>
      <w:r>
        <w:rPr>
          <w:rFonts w:ascii="Arial" w:hAnsi="Arial" w:cs="Arial"/>
          <w:b/>
          <w:bCs/>
          <w:color w:val="000000"/>
          <w:sz w:val="18"/>
          <w:szCs w:val="18"/>
        </w:rPr>
        <w:t> </w:t>
      </w:r>
    </w:p>
    <w:p w14:paraId="2D861CF0" w14:textId="77777777" w:rsidR="00C33DA8" w:rsidRPr="00AD4CA3" w:rsidRDefault="00C33DA8" w:rsidP="00C33DA8">
      <w:pPr>
        <w:spacing w:after="0"/>
        <w:jc w:val="both"/>
        <w:rPr>
          <w:rFonts w:ascii="Arial" w:hAnsi="Arial" w:cs="Arial"/>
          <w:sz w:val="18"/>
          <w:szCs w:val="18"/>
        </w:rPr>
      </w:pPr>
      <w:r w:rsidRPr="00AD4CA3">
        <w:rPr>
          <w:rFonts w:ascii="Arial" w:hAnsi="Arial" w:cs="Arial"/>
          <w:sz w:val="18"/>
          <w:szCs w:val="18"/>
        </w:rPr>
        <w:t xml:space="preserve">Travel Plans SAS, da por entendido y aceptado todas las condiciones generales descritas en este </w:t>
      </w:r>
      <w:r>
        <w:rPr>
          <w:rFonts w:ascii="Arial" w:hAnsi="Arial" w:cs="Arial"/>
          <w:sz w:val="18"/>
          <w:szCs w:val="18"/>
        </w:rPr>
        <w:t>Documento</w:t>
      </w:r>
      <w:r w:rsidRPr="00AD4CA3">
        <w:rPr>
          <w:rFonts w:ascii="Arial" w:hAnsi="Arial" w:cs="Arial"/>
          <w:sz w:val="18"/>
          <w:szCs w:val="18"/>
        </w:rPr>
        <w:t>, una vez se inicie el proceso de reserva y haya ingresado el depósito correspondiente a nuestras oficinas po</w:t>
      </w:r>
      <w:r>
        <w:rPr>
          <w:rFonts w:ascii="Arial" w:hAnsi="Arial" w:cs="Arial"/>
          <w:sz w:val="18"/>
          <w:szCs w:val="18"/>
        </w:rPr>
        <w:t>r parte de la agencia de viajes, Free Lance y el pasajero.</w:t>
      </w:r>
      <w:r w:rsidRPr="00AD4CA3">
        <w:rPr>
          <w:rFonts w:ascii="Arial" w:hAnsi="Arial" w:cs="Arial"/>
          <w:sz w:val="18"/>
          <w:szCs w:val="18"/>
        </w:rPr>
        <w:t xml:space="preserve">  </w:t>
      </w:r>
    </w:p>
    <w:p w14:paraId="0D10E162" w14:textId="77777777" w:rsidR="00C33DA8" w:rsidRDefault="00C33DA8" w:rsidP="00C33DA8">
      <w:pPr>
        <w:pStyle w:val="xmsonormal"/>
        <w:spacing w:before="0" w:beforeAutospacing="0" w:after="0" w:afterAutospacing="0"/>
        <w:rPr>
          <w:rFonts w:ascii="Arial" w:hAnsi="Arial" w:cs="Arial"/>
          <w:color w:val="000000"/>
        </w:rPr>
      </w:pPr>
      <w:r>
        <w:rPr>
          <w:rFonts w:ascii="Arial" w:hAnsi="Arial" w:cs="Arial"/>
          <w:color w:val="000000"/>
          <w:sz w:val="18"/>
          <w:szCs w:val="18"/>
        </w:rPr>
        <w:t> </w:t>
      </w:r>
    </w:p>
    <w:p w14:paraId="5BA316EF" w14:textId="77777777" w:rsidR="00C33DA8" w:rsidRPr="001D07FC" w:rsidRDefault="00C33DA8" w:rsidP="00C33DA8">
      <w:pPr>
        <w:shd w:val="clear" w:color="auto" w:fill="FFFFFF"/>
        <w:spacing w:after="0" w:line="240" w:lineRule="auto"/>
        <w:jc w:val="both"/>
        <w:rPr>
          <w:rFonts w:ascii="Arial" w:eastAsia="Times New Roman" w:hAnsi="Arial" w:cs="Arial"/>
          <w:color w:val="000000"/>
          <w:sz w:val="24"/>
          <w:szCs w:val="24"/>
          <w:lang w:eastAsia="es-CO"/>
        </w:rPr>
      </w:pPr>
      <w:r w:rsidRPr="001D07FC">
        <w:rPr>
          <w:rFonts w:ascii="Arial" w:eastAsia="Times New Roman" w:hAnsi="Arial" w:cs="Arial"/>
          <w:b/>
          <w:bCs/>
          <w:color w:val="000000"/>
          <w:sz w:val="18"/>
          <w:szCs w:val="18"/>
          <w:lang w:eastAsia="es-CO"/>
        </w:rPr>
        <w:t>CLAUSULAS DE RESPONSABILIDAD</w:t>
      </w:r>
    </w:p>
    <w:p w14:paraId="1AB3C0B8" w14:textId="77777777" w:rsidR="00C33DA8" w:rsidRDefault="00C33DA8" w:rsidP="00C33DA8">
      <w:pPr>
        <w:shd w:val="clear" w:color="auto" w:fill="FFFFFF"/>
        <w:spacing w:after="0" w:line="240" w:lineRule="auto"/>
        <w:jc w:val="both"/>
        <w:rPr>
          <w:rFonts w:ascii="Arial" w:eastAsia="Times New Roman" w:hAnsi="Arial" w:cs="Arial"/>
          <w:color w:val="000000"/>
          <w:sz w:val="18"/>
          <w:szCs w:val="18"/>
          <w:lang w:eastAsia="es-CO"/>
        </w:rPr>
      </w:pPr>
      <w:r w:rsidRPr="001D07FC">
        <w:rPr>
          <w:rFonts w:ascii="Arial" w:eastAsia="Times New Roman" w:hAnsi="Arial" w:cs="Arial"/>
          <w:b/>
          <w:bCs/>
          <w:color w:val="000000"/>
          <w:sz w:val="18"/>
          <w:szCs w:val="18"/>
          <w:lang w:eastAsia="es-CO"/>
        </w:rPr>
        <w:t>TRAVEL PLANS SAS con </w:t>
      </w:r>
      <w:r w:rsidRPr="001D07FC">
        <w:rPr>
          <w:rFonts w:ascii="Arial" w:eastAsia="Times New Roman" w:hAnsi="Arial" w:cs="Arial"/>
          <w:color w:val="000000"/>
          <w:sz w:val="18"/>
          <w:szCs w:val="18"/>
          <w:lang w:eastAsia="es-CO"/>
        </w:rPr>
        <w:t>licencia del Ministerio de Comercio, Industria y Turismo</w:t>
      </w:r>
      <w:r w:rsidRPr="001D07FC">
        <w:rPr>
          <w:rFonts w:ascii="Arial" w:eastAsia="Times New Roman" w:hAnsi="Arial" w:cs="Arial"/>
          <w:b/>
          <w:bCs/>
          <w:color w:val="000000"/>
          <w:sz w:val="18"/>
          <w:szCs w:val="18"/>
          <w:lang w:eastAsia="es-CO"/>
        </w:rPr>
        <w:t> RNT 24006 Y 40956</w:t>
      </w:r>
      <w:r w:rsidRPr="001D07FC">
        <w:rPr>
          <w:rFonts w:ascii="Arial" w:eastAsia="Times New Roman" w:hAnsi="Arial" w:cs="Arial"/>
          <w:color w:val="000000"/>
          <w:sz w:val="18"/>
          <w:szCs w:val="18"/>
          <w:lang w:eastAsia="es-CO"/>
        </w:rPr>
        <w:t>y los prestadores de servicios, se acoge en su totalidad a la cláusula de responsabilidad contenida en la ley 300 de 1996 y sus posteriores reformas, Nuestra empresa, dando cumplimiento al art 16 y 17 de la ley 679 de 2001, advierte sobre las consecuencias legales de la explotación y abuso sexual de menores de edad.</w:t>
      </w:r>
      <w:r w:rsidRPr="001D07FC">
        <w:rPr>
          <w:rFonts w:ascii="Arial" w:eastAsia="Times New Roman" w:hAnsi="Arial" w:cs="Arial"/>
          <w:b/>
          <w:bCs/>
          <w:color w:val="000000"/>
          <w:sz w:val="18"/>
          <w:szCs w:val="18"/>
          <w:lang w:eastAsia="es-CO"/>
        </w:rPr>
        <w:t> </w:t>
      </w:r>
      <w:r w:rsidRPr="001D07FC">
        <w:rPr>
          <w:rFonts w:ascii="Arial" w:eastAsia="Times New Roman" w:hAnsi="Arial" w:cs="Arial"/>
          <w:color w:val="000000"/>
          <w:sz w:val="18"/>
          <w:szCs w:val="18"/>
          <w:lang w:eastAsia="es-CO"/>
        </w:rPr>
        <w:t>Nuestra empresa comprometida con la resolución 3860 del 2005, donde se relaciona la sostenibilidad Turística. Travel Plans SAS comprometida con la ley 17 de 1981 por la cual se aprueba la "Convención sobre el Comercio Internacional de Especies Amenazadas de Fauna y Flora Silvestres", suscrita en Washington, D.C. el 3 de marzo de 1973.</w:t>
      </w:r>
    </w:p>
    <w:p w14:paraId="7CF509EA" w14:textId="77777777" w:rsidR="00C33DA8" w:rsidRDefault="00C33DA8" w:rsidP="00C33DA8">
      <w:pPr>
        <w:shd w:val="clear" w:color="auto" w:fill="FFFFFF"/>
        <w:spacing w:after="0" w:line="240" w:lineRule="auto"/>
        <w:jc w:val="both"/>
        <w:rPr>
          <w:rFonts w:ascii="Arial" w:eastAsia="Times New Roman" w:hAnsi="Arial" w:cs="Arial"/>
          <w:color w:val="000000"/>
          <w:sz w:val="18"/>
          <w:szCs w:val="18"/>
          <w:lang w:eastAsia="es-CO"/>
        </w:rPr>
      </w:pPr>
    </w:p>
    <w:p w14:paraId="5F8A4340" w14:textId="77777777" w:rsidR="00C33DA8" w:rsidRPr="003E2F50" w:rsidRDefault="00C33DA8" w:rsidP="00C33DA8">
      <w:pPr>
        <w:shd w:val="clear" w:color="auto" w:fill="FFFFFF"/>
        <w:spacing w:after="0" w:line="240" w:lineRule="auto"/>
        <w:jc w:val="both"/>
        <w:rPr>
          <w:rFonts w:ascii="Arial" w:eastAsia="Times New Roman" w:hAnsi="Arial" w:cs="Arial"/>
          <w:b/>
          <w:bCs/>
          <w:color w:val="000000"/>
          <w:sz w:val="18"/>
          <w:szCs w:val="18"/>
          <w:lang w:eastAsia="es-CO"/>
        </w:rPr>
      </w:pPr>
      <w:r w:rsidRPr="003E2F50">
        <w:rPr>
          <w:rFonts w:ascii="Arial" w:eastAsia="Times New Roman" w:hAnsi="Arial" w:cs="Arial"/>
          <w:b/>
          <w:bCs/>
          <w:color w:val="000000"/>
          <w:sz w:val="18"/>
          <w:szCs w:val="18"/>
          <w:lang w:eastAsia="es-CO"/>
        </w:rPr>
        <w:t>LEY DE PROTECCION DE DATOS PERSONALES</w:t>
      </w:r>
    </w:p>
    <w:p w14:paraId="5642E828" w14:textId="77777777" w:rsidR="00C33DA8" w:rsidRPr="00E8308F" w:rsidRDefault="00C33DA8" w:rsidP="00C33DA8">
      <w:pPr>
        <w:pStyle w:val="font8"/>
        <w:spacing w:before="0" w:beforeAutospacing="0" w:after="0" w:afterAutospacing="0"/>
        <w:jc w:val="both"/>
        <w:textAlignment w:val="baseline"/>
        <w:rPr>
          <w:rFonts w:ascii="Arial" w:hAnsi="Arial" w:cs="Arial"/>
          <w:sz w:val="18"/>
          <w:szCs w:val="18"/>
        </w:rPr>
      </w:pPr>
      <w:r w:rsidRPr="00E8308F">
        <w:rPr>
          <w:rFonts w:ascii="Arial" w:hAnsi="Arial" w:cs="Arial"/>
          <w:b/>
          <w:bCs/>
          <w:sz w:val="18"/>
          <w:szCs w:val="18"/>
          <w:bdr w:val="none" w:sz="0" w:space="0" w:color="auto" w:frame="1"/>
        </w:rPr>
        <w:t>Ley 1581 de 2012. "ley de protección de datos personales"</w:t>
      </w:r>
    </w:p>
    <w:p w14:paraId="5FD134AD" w14:textId="77777777" w:rsidR="00C33DA8" w:rsidRPr="00E8308F" w:rsidRDefault="00C33DA8" w:rsidP="00C33DA8">
      <w:pPr>
        <w:pStyle w:val="font8"/>
        <w:spacing w:before="0" w:beforeAutospacing="0" w:after="0" w:afterAutospacing="0"/>
        <w:jc w:val="both"/>
        <w:textAlignment w:val="baseline"/>
        <w:rPr>
          <w:rFonts w:ascii="Arial" w:hAnsi="Arial" w:cs="Arial"/>
          <w:sz w:val="18"/>
          <w:szCs w:val="18"/>
        </w:rPr>
      </w:pPr>
      <w:r w:rsidRPr="00E8308F">
        <w:rPr>
          <w:rFonts w:ascii="Arial" w:hAnsi="Arial" w:cs="Arial"/>
          <w:sz w:val="18"/>
          <w:szCs w:val="18"/>
          <w:bdr w:val="none" w:sz="0" w:space="0" w:color="auto" w:frame="1"/>
        </w:rPr>
        <w:t>La Ley de Protección de Datos Personales reconoce y protege el derecho que tienen todas las personas a conocer, actualizar y rectificar las informaciones que se hayan recogido sobre ellas en bases de datos o archivos que sean susceptibles de tratamiento por entidades de naturaleza pública o privada.</w:t>
      </w:r>
    </w:p>
    <w:p w14:paraId="77DEAB22" w14:textId="77777777" w:rsidR="00C33DA8" w:rsidRPr="00E8308F" w:rsidRDefault="00C33DA8" w:rsidP="00C33DA8">
      <w:pPr>
        <w:pStyle w:val="font8"/>
        <w:spacing w:before="0" w:beforeAutospacing="0" w:after="0" w:afterAutospacing="0"/>
        <w:jc w:val="both"/>
        <w:textAlignment w:val="baseline"/>
        <w:rPr>
          <w:rFonts w:ascii="Arial" w:hAnsi="Arial" w:cs="Arial"/>
          <w:sz w:val="18"/>
          <w:szCs w:val="18"/>
        </w:rPr>
      </w:pPr>
      <w:r w:rsidRPr="00E8308F">
        <w:rPr>
          <w:rFonts w:ascii="Arial" w:hAnsi="Arial" w:cs="Arial"/>
          <w:sz w:val="18"/>
          <w:szCs w:val="18"/>
        </w:rPr>
        <w:br/>
      </w:r>
      <w:r w:rsidRPr="00E8308F">
        <w:rPr>
          <w:rFonts w:ascii="Arial" w:hAnsi="Arial" w:cs="Arial"/>
          <w:sz w:val="18"/>
          <w:szCs w:val="18"/>
          <w:bdr w:val="none" w:sz="0" w:space="0" w:color="auto" w:frame="1"/>
        </w:rPr>
        <w:t>Cuando hablamos de datos personales nos referimos a toda aquella información asociada a una persona y que permite su identificación. Por ejemplo, su documento de identidad, el lugar de nacimiento, estado civil, edad, lugar de residencia, trayectoria académica, laboral, o profesional. Existe también información más sensible como su estado de salud, sus características físicas, ideología política, vida sexual, entre otros aspectos.</w:t>
      </w:r>
    </w:p>
    <w:p w14:paraId="345832D6" w14:textId="77777777" w:rsidR="00C33DA8" w:rsidRPr="00E8308F" w:rsidRDefault="00C33DA8" w:rsidP="00C33DA8">
      <w:pPr>
        <w:shd w:val="clear" w:color="auto" w:fill="FFFFFF"/>
        <w:spacing w:after="0" w:line="240" w:lineRule="auto"/>
        <w:jc w:val="both"/>
        <w:rPr>
          <w:rFonts w:ascii="Arial" w:eastAsia="Times New Roman" w:hAnsi="Arial" w:cs="Arial"/>
          <w:sz w:val="18"/>
          <w:szCs w:val="18"/>
          <w:lang w:eastAsia="es-CO"/>
        </w:rPr>
      </w:pPr>
    </w:p>
    <w:p w14:paraId="36A2FC68" w14:textId="77777777" w:rsidR="00C33DA8" w:rsidRDefault="00C33DA8" w:rsidP="00C33DA8">
      <w:pPr>
        <w:pStyle w:val="xmsonormal"/>
        <w:spacing w:before="0" w:beforeAutospacing="0" w:after="0" w:afterAutospacing="0"/>
        <w:jc w:val="both"/>
        <w:rPr>
          <w:rFonts w:ascii="Arial" w:hAnsi="Arial" w:cs="Arial"/>
          <w:color w:val="000000"/>
        </w:rPr>
      </w:pPr>
    </w:p>
    <w:p w14:paraId="25B9F242" w14:textId="77777777" w:rsidR="00C33DA8" w:rsidRDefault="00C33DA8" w:rsidP="00C33DA8">
      <w:pPr>
        <w:pStyle w:val="xmsonormal"/>
        <w:spacing w:before="0" w:beforeAutospacing="0" w:after="0" w:afterAutospacing="0"/>
        <w:jc w:val="center"/>
        <w:rPr>
          <w:rFonts w:ascii="Arial" w:hAnsi="Arial" w:cs="Arial"/>
          <w:color w:val="000000"/>
        </w:rPr>
      </w:pPr>
      <w:r>
        <w:rPr>
          <w:rFonts w:ascii="Arial" w:hAnsi="Arial" w:cs="Arial"/>
          <w:b/>
          <w:bCs/>
          <w:color w:val="002060"/>
          <w:sz w:val="18"/>
          <w:szCs w:val="18"/>
        </w:rPr>
        <w:t xml:space="preserve">VIGENCIA DEL PROGRAMA SEGÚN LA INDICADA  </w:t>
      </w:r>
    </w:p>
    <w:p w14:paraId="698F8499" w14:textId="77777777" w:rsidR="00C33DA8" w:rsidRDefault="00C33DA8" w:rsidP="00C33DA8">
      <w:pPr>
        <w:pStyle w:val="xmsonormal"/>
        <w:spacing w:before="0" w:beforeAutospacing="0" w:after="0" w:afterAutospacing="0"/>
        <w:jc w:val="center"/>
        <w:rPr>
          <w:rFonts w:ascii="Arial" w:hAnsi="Arial" w:cs="Arial"/>
          <w:b/>
          <w:bCs/>
          <w:color w:val="002060"/>
          <w:sz w:val="18"/>
          <w:szCs w:val="18"/>
        </w:rPr>
      </w:pPr>
      <w:r>
        <w:rPr>
          <w:rFonts w:ascii="Arial" w:hAnsi="Arial" w:cs="Arial"/>
          <w:b/>
          <w:bCs/>
          <w:color w:val="002060"/>
          <w:sz w:val="18"/>
          <w:szCs w:val="18"/>
        </w:rPr>
        <w:t>TODOS LOS PRECIOS ESTAN SUJETOS A CAMBIO SIN PREVIO AVISO</w:t>
      </w:r>
    </w:p>
    <w:p w14:paraId="41DECB62" w14:textId="77777777" w:rsidR="00C33DA8" w:rsidRDefault="00C33DA8" w:rsidP="00C33DA8">
      <w:pPr>
        <w:pStyle w:val="xmsonormal"/>
        <w:spacing w:before="0" w:beforeAutospacing="0" w:after="0" w:afterAutospacing="0"/>
        <w:jc w:val="center"/>
        <w:rPr>
          <w:rFonts w:ascii="Arial" w:hAnsi="Arial" w:cs="Arial"/>
          <w:b/>
          <w:bCs/>
          <w:color w:val="002060"/>
          <w:sz w:val="18"/>
          <w:szCs w:val="18"/>
        </w:rPr>
      </w:pPr>
      <w:r>
        <w:rPr>
          <w:rFonts w:ascii="Arial" w:hAnsi="Arial" w:cs="Arial"/>
          <w:b/>
          <w:bCs/>
          <w:color w:val="002060"/>
          <w:sz w:val="18"/>
          <w:szCs w:val="18"/>
        </w:rPr>
        <w:t>ACTUALIZACION ENERO 02 DE 2025</w:t>
      </w:r>
    </w:p>
    <w:p w14:paraId="1B2D345D" w14:textId="77777777" w:rsidR="00C33DA8" w:rsidRDefault="00C33DA8" w:rsidP="00C33DA8">
      <w:pPr>
        <w:pStyle w:val="xmsonormal"/>
        <w:spacing w:before="0" w:beforeAutospacing="0" w:after="0" w:afterAutospacing="0"/>
        <w:jc w:val="center"/>
        <w:rPr>
          <w:rFonts w:ascii="Arial" w:hAnsi="Arial" w:cs="Arial"/>
          <w:b/>
          <w:bCs/>
          <w:color w:val="002060"/>
          <w:sz w:val="18"/>
          <w:szCs w:val="18"/>
        </w:rPr>
      </w:pPr>
      <w:r>
        <w:rPr>
          <w:rFonts w:ascii="Arial" w:hAnsi="Arial" w:cs="Arial"/>
          <w:b/>
          <w:bCs/>
          <w:color w:val="002060"/>
          <w:sz w:val="18"/>
          <w:szCs w:val="18"/>
        </w:rPr>
        <w:t xml:space="preserve">CONSULTE NUESTRA PAGINA WEB </w:t>
      </w:r>
      <w:hyperlink r:id="rId10" w:history="1">
        <w:r w:rsidRPr="000354FF">
          <w:rPr>
            <w:rStyle w:val="Hipervnculo"/>
            <w:rFonts w:ascii="Arial" w:hAnsi="Arial" w:cs="Arial"/>
            <w:b/>
            <w:bCs/>
            <w:sz w:val="18"/>
            <w:szCs w:val="18"/>
          </w:rPr>
          <w:t>WWW.TRAVELPLANS.COM.CO</w:t>
        </w:r>
      </w:hyperlink>
    </w:p>
    <w:p w14:paraId="303E8B62" w14:textId="77777777" w:rsidR="00C33DA8" w:rsidRDefault="00C33DA8" w:rsidP="00C33DA8">
      <w:pPr>
        <w:pStyle w:val="xmsonormal"/>
        <w:spacing w:before="0" w:beforeAutospacing="0" w:after="0" w:afterAutospacing="0"/>
        <w:jc w:val="center"/>
        <w:rPr>
          <w:rFonts w:ascii="Arial" w:hAnsi="Arial" w:cs="Arial"/>
          <w:color w:val="000000"/>
        </w:rPr>
      </w:pPr>
      <w:r>
        <w:rPr>
          <w:rFonts w:ascii="Arial" w:hAnsi="Arial" w:cs="Arial"/>
          <w:b/>
          <w:bCs/>
          <w:color w:val="002060"/>
          <w:sz w:val="18"/>
          <w:szCs w:val="18"/>
        </w:rPr>
        <w:t>Sugerencias o reclamos puede escribir al correo gerencia@travelplans.com.co</w:t>
      </w:r>
    </w:p>
    <w:p w14:paraId="6A75FFE6" w14:textId="77777777" w:rsidR="00C33DA8" w:rsidRPr="00217766" w:rsidRDefault="00C33DA8" w:rsidP="00C33DA8">
      <w:pPr>
        <w:spacing w:after="0" w:line="240" w:lineRule="auto"/>
        <w:jc w:val="center"/>
        <w:rPr>
          <w:rFonts w:ascii="Century Gothic" w:hAnsi="Century Gothic"/>
          <w:sz w:val="20"/>
        </w:rPr>
      </w:pPr>
      <w:r>
        <w:rPr>
          <w:rFonts w:ascii="Arial" w:hAnsi="Arial" w:cs="Arial"/>
          <w:color w:val="000000"/>
        </w:rPr>
        <w:t>Quedamos pendientes de sus noticias para</w:t>
      </w:r>
      <w:r w:rsidRPr="00217766">
        <w:rPr>
          <w:rFonts w:ascii="Arial" w:hAnsi="Arial" w:cs="Arial"/>
          <w:color w:val="000000"/>
        </w:rPr>
        <w:t xml:space="preserve"> </w:t>
      </w:r>
      <w:r>
        <w:rPr>
          <w:rFonts w:ascii="Arial" w:hAnsi="Arial" w:cs="Arial"/>
          <w:color w:val="000000"/>
        </w:rPr>
        <w:t>que disfrute de su viaje</w:t>
      </w:r>
    </w:p>
    <w:p w14:paraId="4D69E383" w14:textId="77777777" w:rsidR="001E7499" w:rsidRDefault="001E7499" w:rsidP="001E7499">
      <w:pPr>
        <w:pStyle w:val="Ttulo1"/>
        <w:spacing w:before="0"/>
        <w:jc w:val="center"/>
        <w:rPr>
          <w:rFonts w:ascii="Century Gothic" w:hAnsi="Century Gothic" w:cs="Arial"/>
          <w:color w:val="auto"/>
          <w:sz w:val="24"/>
          <w:szCs w:val="24"/>
        </w:rPr>
      </w:pPr>
    </w:p>
    <w:p w14:paraId="724A05D5" w14:textId="77777777" w:rsidR="001E7499" w:rsidRPr="00327722" w:rsidRDefault="001E7499" w:rsidP="001E7499">
      <w:pPr>
        <w:spacing w:after="0" w:line="240" w:lineRule="auto"/>
        <w:rPr>
          <w:rFonts w:ascii="Century Gothic" w:hAnsi="Century Gothic" w:cs="Arial"/>
          <w:b/>
          <w:sz w:val="12"/>
          <w:szCs w:val="12"/>
        </w:rPr>
      </w:pPr>
    </w:p>
    <w:p w14:paraId="3BBDCCA6" w14:textId="1EF1604B" w:rsidR="000F23C3" w:rsidRPr="009B74B8" w:rsidRDefault="000F23C3" w:rsidP="009B74B8">
      <w:pPr>
        <w:rPr>
          <w:lang w:eastAsia="es-CO"/>
        </w:rPr>
      </w:pPr>
    </w:p>
    <w:sectPr w:rsidR="000F23C3" w:rsidRPr="009B74B8" w:rsidSect="0026307B">
      <w:headerReference w:type="default" r:id="rId11"/>
      <w:footerReference w:type="default" r:id="rId12"/>
      <w:pgSz w:w="12240" w:h="15840"/>
      <w:pgMar w:top="1134" w:right="900"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ADACF" w14:textId="77777777" w:rsidR="00100D0A" w:rsidRDefault="00100D0A" w:rsidP="00D73CC3">
      <w:pPr>
        <w:spacing w:after="0" w:line="240" w:lineRule="auto"/>
      </w:pPr>
      <w:r>
        <w:separator/>
      </w:r>
    </w:p>
  </w:endnote>
  <w:endnote w:type="continuationSeparator" w:id="0">
    <w:p w14:paraId="1D57B218" w14:textId="77777777" w:rsidR="00100D0A" w:rsidRDefault="00100D0A" w:rsidP="00D73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E7E05" w14:textId="77777777" w:rsidR="00DC55D6" w:rsidRPr="004736E4" w:rsidRDefault="00DC55D6" w:rsidP="00DC55D6">
    <w:pPr>
      <w:pStyle w:val="Piedepgina"/>
      <w:jc w:val="center"/>
      <w:rPr>
        <w:rFonts w:ascii="Arial" w:hAnsi="Arial" w:cs="Arial"/>
        <w:sz w:val="16"/>
        <w:szCs w:val="16"/>
      </w:rPr>
    </w:pPr>
    <w:r>
      <w:rPr>
        <w:rFonts w:ascii="Arial" w:hAnsi="Arial" w:cs="Arial"/>
        <w:sz w:val="16"/>
        <w:szCs w:val="16"/>
      </w:rPr>
      <w:t xml:space="preserve">Suramérica, Caribe, México, Norteamérica, </w:t>
    </w:r>
    <w:r w:rsidRPr="004736E4">
      <w:rPr>
        <w:rFonts w:ascii="Arial" w:hAnsi="Arial" w:cs="Arial"/>
        <w:sz w:val="16"/>
        <w:szCs w:val="16"/>
      </w:rPr>
      <w:t>Europa, Medio y Lejano Oriente</w:t>
    </w:r>
    <w:r>
      <w:rPr>
        <w:rFonts w:ascii="Arial" w:hAnsi="Arial" w:cs="Arial"/>
        <w:sz w:val="16"/>
        <w:szCs w:val="16"/>
      </w:rPr>
      <w:t xml:space="preserve">, Asia, Australia, Hoteles </w:t>
    </w:r>
    <w:proofErr w:type="spellStart"/>
    <w:r>
      <w:rPr>
        <w:rFonts w:ascii="Arial" w:hAnsi="Arial" w:cs="Arial"/>
        <w:sz w:val="16"/>
        <w:szCs w:val="16"/>
      </w:rPr>
      <w:t>On</w:t>
    </w:r>
    <w:proofErr w:type="spellEnd"/>
    <w:r>
      <w:rPr>
        <w:rFonts w:ascii="Arial" w:hAnsi="Arial" w:cs="Arial"/>
        <w:sz w:val="16"/>
        <w:szCs w:val="16"/>
      </w:rPr>
      <w:t xml:space="preserve"> Line, </w:t>
    </w:r>
    <w:r w:rsidRPr="004736E4">
      <w:rPr>
        <w:rFonts w:ascii="Arial" w:hAnsi="Arial" w:cs="Arial"/>
        <w:sz w:val="16"/>
        <w:szCs w:val="16"/>
      </w:rPr>
      <w:t>Cruceros</w:t>
    </w:r>
    <w:r>
      <w:rPr>
        <w:rFonts w:ascii="Arial" w:hAnsi="Arial" w:cs="Arial"/>
        <w:sz w:val="16"/>
        <w:szCs w:val="16"/>
      </w:rPr>
      <w:t>.</w:t>
    </w:r>
  </w:p>
  <w:p w14:paraId="3D655850" w14:textId="77777777" w:rsidR="000B0DB2" w:rsidRPr="00DA5AAB" w:rsidRDefault="00DC55D6" w:rsidP="00DA5AAB">
    <w:pPr>
      <w:pStyle w:val="Piedepgina"/>
      <w:jc w:val="center"/>
      <w:rPr>
        <w:sz w:val="16"/>
        <w:szCs w:val="16"/>
        <w:lang w:val="en-US"/>
      </w:rPr>
    </w:pPr>
    <w:r w:rsidRPr="004736E4">
      <w:rPr>
        <w:rFonts w:ascii="Arial" w:hAnsi="Arial" w:cs="Arial"/>
        <w:sz w:val="16"/>
        <w:szCs w:val="16"/>
        <w:lang w:val="en-US"/>
      </w:rPr>
      <w:t xml:space="preserve">NIT 900423508-1. RNT.24006 email: </w:t>
    </w:r>
    <w:r w:rsidR="00DA5AAB">
      <w:rPr>
        <w:rFonts w:ascii="Arial" w:hAnsi="Arial" w:cs="Arial"/>
        <w:sz w:val="16"/>
        <w:szCs w:val="16"/>
        <w:lang w:val="en-US"/>
      </w:rPr>
      <w:t>gerencia@travelplans.com.co</w:t>
    </w:r>
    <w:r w:rsidRPr="004736E4">
      <w:rPr>
        <w:rFonts w:ascii="Arial" w:hAnsi="Arial" w:cs="Arial"/>
        <w:sz w:val="16"/>
        <w:szCs w:val="16"/>
        <w:lang w:val="en-US"/>
      </w:rPr>
      <w:t xml:space="preserve"> </w:t>
    </w:r>
    <w:r>
      <w:rPr>
        <w:sz w:val="16"/>
        <w:szCs w:val="16"/>
        <w:lang w:val="en-US"/>
      </w:rPr>
      <w:t>Av</w:t>
    </w:r>
    <w:r w:rsidRPr="008028B2">
      <w:rPr>
        <w:sz w:val="16"/>
        <w:szCs w:val="16"/>
        <w:lang w:val="en-US"/>
      </w:rPr>
      <w:t>.</w:t>
    </w:r>
    <w:r>
      <w:rPr>
        <w:sz w:val="16"/>
        <w:szCs w:val="16"/>
        <w:lang w:val="en-US"/>
      </w:rPr>
      <w:t xml:space="preserve"> </w:t>
    </w:r>
    <w:r w:rsidRPr="00A772F3">
      <w:rPr>
        <w:sz w:val="16"/>
        <w:szCs w:val="16"/>
        <w:lang w:val="en-US"/>
      </w:rPr>
      <w:t>Suba N</w:t>
    </w:r>
    <w:r w:rsidR="00DA5AAB">
      <w:rPr>
        <w:sz w:val="16"/>
        <w:szCs w:val="16"/>
        <w:lang w:val="en-US"/>
      </w:rPr>
      <w:t>° 115 – 58 Torre A Of. 705</w:t>
    </w:r>
    <w:r w:rsidRPr="00A772F3">
      <w:rPr>
        <w:sz w:val="16"/>
        <w:szCs w:val="16"/>
        <w:lang w:val="en-US"/>
      </w:rPr>
      <w:t xml:space="preserve">. </w:t>
    </w:r>
    <w:r w:rsidR="00DA5AAB">
      <w:rPr>
        <w:rFonts w:ascii="Arial" w:hAnsi="Arial" w:cs="Arial"/>
        <w:sz w:val="16"/>
        <w:szCs w:val="16"/>
        <w:lang w:val="en-US"/>
      </w:rPr>
      <w:t>PBX</w:t>
    </w:r>
    <w:r w:rsidRPr="00A772F3">
      <w:rPr>
        <w:rFonts w:ascii="Arial" w:hAnsi="Arial" w:cs="Arial"/>
        <w:sz w:val="16"/>
        <w:szCs w:val="16"/>
        <w:lang w:val="en-US"/>
      </w:rPr>
      <w:t xml:space="preserve"> </w:t>
    </w:r>
    <w:r w:rsidR="0040657D">
      <w:rPr>
        <w:rFonts w:ascii="Arial" w:hAnsi="Arial" w:cs="Arial"/>
        <w:sz w:val="16"/>
        <w:szCs w:val="16"/>
      </w:rPr>
      <w:t>329 8000</w:t>
    </w:r>
    <w:r w:rsidRPr="00F12002">
      <w:rPr>
        <w:rFonts w:ascii="Arial" w:hAnsi="Arial" w:cs="Arial"/>
        <w:sz w:val="16"/>
        <w:szCs w:val="16"/>
      </w:rPr>
      <w:t xml:space="preserve"> Bogotá, Colombia.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9E26E" w14:textId="77777777" w:rsidR="00100D0A" w:rsidRDefault="00100D0A" w:rsidP="00D73CC3">
      <w:pPr>
        <w:spacing w:after="0" w:line="240" w:lineRule="auto"/>
      </w:pPr>
      <w:r>
        <w:separator/>
      </w:r>
    </w:p>
  </w:footnote>
  <w:footnote w:type="continuationSeparator" w:id="0">
    <w:p w14:paraId="701044E3" w14:textId="77777777" w:rsidR="00100D0A" w:rsidRDefault="00100D0A" w:rsidP="00D73C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D95D0" w14:textId="77777777" w:rsidR="000B0DB2" w:rsidRPr="004D3B29" w:rsidRDefault="00756C37" w:rsidP="004D3B29">
    <w:pPr>
      <w:pStyle w:val="Encabezado"/>
      <w:rPr>
        <w:sz w:val="4"/>
        <w:szCs w:val="4"/>
      </w:rPr>
    </w:pPr>
    <w:r>
      <w:rPr>
        <w:noProof/>
        <w:lang w:val="es-ES" w:eastAsia="es-ES"/>
      </w:rPr>
      <w:drawing>
        <wp:anchor distT="0" distB="0" distL="114300" distR="114300" simplePos="0" relativeHeight="251660288" behindDoc="0" locked="0" layoutInCell="1" allowOverlap="1" wp14:anchorId="3024A616" wp14:editId="09046C91">
          <wp:simplePos x="0" y="0"/>
          <wp:positionH relativeFrom="margin">
            <wp:posOffset>5934075</wp:posOffset>
          </wp:positionH>
          <wp:positionV relativeFrom="paragraph">
            <wp:posOffset>-323850</wp:posOffset>
          </wp:positionV>
          <wp:extent cx="838200" cy="771525"/>
          <wp:effectExtent l="0" t="0" r="0" b="9525"/>
          <wp:wrapTopAndBottom/>
          <wp:docPr id="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726" w:rsidRPr="00B234CE">
      <w:rPr>
        <w:noProof/>
        <w:lang w:val="es-ES" w:eastAsia="es-ES"/>
      </w:rPr>
      <w:drawing>
        <wp:anchor distT="0" distB="0" distL="114300" distR="114300" simplePos="0" relativeHeight="251658240" behindDoc="1" locked="0" layoutInCell="1" allowOverlap="1" wp14:anchorId="09C5B099" wp14:editId="0014A0B9">
          <wp:simplePos x="0" y="0"/>
          <wp:positionH relativeFrom="column">
            <wp:posOffset>-206375</wp:posOffset>
          </wp:positionH>
          <wp:positionV relativeFrom="paragraph">
            <wp:posOffset>-265430</wp:posOffset>
          </wp:positionV>
          <wp:extent cx="1828800" cy="516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28800" cy="5162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2" type="#_x0000_t75" style="width:69pt;height:65.25pt" o:bullet="t">
        <v:imagedata r:id="rId1" o:title="Boton azul"/>
      </v:shape>
    </w:pict>
  </w:numPicBullet>
  <w:numPicBullet w:numPicBulletId="1">
    <w:pict>
      <v:shape id="_x0000_i1423" type="#_x0000_t75" style="width:65.25pt;height:66pt" o:bullet="t">
        <v:imagedata r:id="rId2" o:title="Boton rojo"/>
      </v:shape>
    </w:pict>
  </w:numPicBullet>
  <w:abstractNum w:abstractNumId="0" w15:restartNumberingAfterBreak="0">
    <w:nsid w:val="00000002"/>
    <w:multiLevelType w:val="multilevel"/>
    <w:tmpl w:val="00000002"/>
    <w:name w:val="WW8Num2"/>
    <w:lvl w:ilvl="0">
      <w:start w:val="1"/>
      <w:numFmt w:val="bullet"/>
      <w:lvlText w:val="Q"/>
      <w:lvlJc w:val="left"/>
      <w:pPr>
        <w:tabs>
          <w:tab w:val="num" w:pos="0"/>
        </w:tabs>
        <w:ind w:left="1004" w:hanging="360"/>
      </w:pPr>
      <w:rPr>
        <w:rFonts w:ascii="Wingdings" w:hAnsi="Wingdings" w:cs="Symbol"/>
        <w:caps w:val="0"/>
        <w:smallCaps w:val="0"/>
        <w:sz w:val="24"/>
        <w:szCs w:val="24"/>
        <w:lang w:val="es-ES"/>
      </w:rPr>
    </w:lvl>
    <w:lvl w:ilvl="1">
      <w:start w:val="1"/>
      <w:numFmt w:val="bullet"/>
      <w:lvlText w:val="o"/>
      <w:lvlJc w:val="left"/>
      <w:pPr>
        <w:tabs>
          <w:tab w:val="num" w:pos="0"/>
        </w:tabs>
        <w:ind w:left="1440" w:hanging="360"/>
      </w:pPr>
      <w:rPr>
        <w:rFonts w:ascii="Courier New" w:hAnsi="Courier New" w:cs="Symbol"/>
        <w:color w:val="000000"/>
      </w:rPr>
    </w:lvl>
    <w:lvl w:ilvl="2">
      <w:start w:val="1"/>
      <w:numFmt w:val="bullet"/>
      <w:lvlText w:val=""/>
      <w:lvlJc w:val="left"/>
      <w:pPr>
        <w:tabs>
          <w:tab w:val="num" w:pos="0"/>
        </w:tabs>
        <w:ind w:left="2160" w:hanging="360"/>
      </w:pPr>
      <w:rPr>
        <w:rFonts w:ascii="Wingdings" w:hAnsi="Wingdings" w:cs="Symbol"/>
        <w:caps w:val="0"/>
        <w:smallCaps w:val="0"/>
        <w:sz w:val="24"/>
        <w:szCs w:val="24"/>
        <w:lang w:val="es-E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Symbol"/>
        <w:color w:val="000000"/>
      </w:rPr>
    </w:lvl>
    <w:lvl w:ilvl="5">
      <w:start w:val="1"/>
      <w:numFmt w:val="bullet"/>
      <w:lvlText w:val=""/>
      <w:lvlJc w:val="left"/>
      <w:pPr>
        <w:tabs>
          <w:tab w:val="num" w:pos="0"/>
        </w:tabs>
        <w:ind w:left="4320" w:hanging="360"/>
      </w:pPr>
      <w:rPr>
        <w:rFonts w:ascii="Wingdings" w:hAnsi="Wingdings" w:cs="Symbol"/>
        <w:caps w:val="0"/>
        <w:smallCaps w:val="0"/>
        <w:sz w:val="24"/>
        <w:szCs w:val="24"/>
        <w:lang w:val="es-E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Symbol"/>
        <w:color w:val="000000"/>
      </w:rPr>
    </w:lvl>
    <w:lvl w:ilvl="8">
      <w:start w:val="1"/>
      <w:numFmt w:val="bullet"/>
      <w:lvlText w:val=""/>
      <w:lvlJc w:val="left"/>
      <w:pPr>
        <w:tabs>
          <w:tab w:val="num" w:pos="0"/>
        </w:tabs>
        <w:ind w:left="6480" w:hanging="360"/>
      </w:pPr>
      <w:rPr>
        <w:rFonts w:ascii="Wingdings" w:hAnsi="Wingdings" w:cs="Symbol"/>
        <w:caps w:val="0"/>
        <w:smallCaps w:val="0"/>
        <w:sz w:val="24"/>
        <w:szCs w:val="24"/>
        <w:lang w:val="es-ES"/>
      </w:rPr>
    </w:lvl>
  </w:abstractNum>
  <w:abstractNum w:abstractNumId="1" w15:restartNumberingAfterBreak="0">
    <w:nsid w:val="06E52C1D"/>
    <w:multiLevelType w:val="hybridMultilevel"/>
    <w:tmpl w:val="32B6BD9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0654B6"/>
    <w:multiLevelType w:val="hybridMultilevel"/>
    <w:tmpl w:val="1D303A6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1D5740"/>
    <w:multiLevelType w:val="hybridMultilevel"/>
    <w:tmpl w:val="7166BF7E"/>
    <w:lvl w:ilvl="0" w:tplc="240A000F">
      <w:start w:val="1"/>
      <w:numFmt w:val="decimal"/>
      <w:lvlText w:val="%1."/>
      <w:lvlJc w:val="left"/>
      <w:pPr>
        <w:ind w:left="824" w:hanging="360"/>
      </w:pPr>
    </w:lvl>
    <w:lvl w:ilvl="1" w:tplc="240A0019" w:tentative="1">
      <w:start w:val="1"/>
      <w:numFmt w:val="lowerLetter"/>
      <w:lvlText w:val="%2."/>
      <w:lvlJc w:val="left"/>
      <w:pPr>
        <w:ind w:left="1544" w:hanging="360"/>
      </w:pPr>
    </w:lvl>
    <w:lvl w:ilvl="2" w:tplc="240A001B" w:tentative="1">
      <w:start w:val="1"/>
      <w:numFmt w:val="lowerRoman"/>
      <w:lvlText w:val="%3."/>
      <w:lvlJc w:val="right"/>
      <w:pPr>
        <w:ind w:left="2264" w:hanging="180"/>
      </w:pPr>
    </w:lvl>
    <w:lvl w:ilvl="3" w:tplc="240A000F" w:tentative="1">
      <w:start w:val="1"/>
      <w:numFmt w:val="decimal"/>
      <w:lvlText w:val="%4."/>
      <w:lvlJc w:val="left"/>
      <w:pPr>
        <w:ind w:left="2984" w:hanging="360"/>
      </w:pPr>
    </w:lvl>
    <w:lvl w:ilvl="4" w:tplc="240A0019" w:tentative="1">
      <w:start w:val="1"/>
      <w:numFmt w:val="lowerLetter"/>
      <w:lvlText w:val="%5."/>
      <w:lvlJc w:val="left"/>
      <w:pPr>
        <w:ind w:left="3704" w:hanging="360"/>
      </w:pPr>
    </w:lvl>
    <w:lvl w:ilvl="5" w:tplc="240A001B" w:tentative="1">
      <w:start w:val="1"/>
      <w:numFmt w:val="lowerRoman"/>
      <w:lvlText w:val="%6."/>
      <w:lvlJc w:val="right"/>
      <w:pPr>
        <w:ind w:left="4424" w:hanging="180"/>
      </w:pPr>
    </w:lvl>
    <w:lvl w:ilvl="6" w:tplc="240A000F" w:tentative="1">
      <w:start w:val="1"/>
      <w:numFmt w:val="decimal"/>
      <w:lvlText w:val="%7."/>
      <w:lvlJc w:val="left"/>
      <w:pPr>
        <w:ind w:left="5144" w:hanging="360"/>
      </w:pPr>
    </w:lvl>
    <w:lvl w:ilvl="7" w:tplc="240A0019" w:tentative="1">
      <w:start w:val="1"/>
      <w:numFmt w:val="lowerLetter"/>
      <w:lvlText w:val="%8."/>
      <w:lvlJc w:val="left"/>
      <w:pPr>
        <w:ind w:left="5864" w:hanging="360"/>
      </w:pPr>
    </w:lvl>
    <w:lvl w:ilvl="8" w:tplc="240A001B" w:tentative="1">
      <w:start w:val="1"/>
      <w:numFmt w:val="lowerRoman"/>
      <w:lvlText w:val="%9."/>
      <w:lvlJc w:val="right"/>
      <w:pPr>
        <w:ind w:left="6584" w:hanging="180"/>
      </w:pPr>
    </w:lvl>
  </w:abstractNum>
  <w:abstractNum w:abstractNumId="4" w15:restartNumberingAfterBreak="0">
    <w:nsid w:val="0E2D7A75"/>
    <w:multiLevelType w:val="hybridMultilevel"/>
    <w:tmpl w:val="F5A0882E"/>
    <w:lvl w:ilvl="0" w:tplc="355A34EC">
      <w:start w:val="1"/>
      <w:numFmt w:val="bullet"/>
      <w:lvlText w:val=""/>
      <w:lvlPicBulletId w:val="1"/>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D452A4"/>
    <w:multiLevelType w:val="hybridMultilevel"/>
    <w:tmpl w:val="6F1263F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44775C5"/>
    <w:multiLevelType w:val="hybridMultilevel"/>
    <w:tmpl w:val="2A80C89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F6616A3"/>
    <w:multiLevelType w:val="hybridMultilevel"/>
    <w:tmpl w:val="2A462B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25739CC"/>
    <w:multiLevelType w:val="hybridMultilevel"/>
    <w:tmpl w:val="11207EDC"/>
    <w:lvl w:ilvl="0" w:tplc="355A34EC">
      <w:start w:val="1"/>
      <w:numFmt w:val="bullet"/>
      <w:lvlText w:val=""/>
      <w:lvlPicBulletId w:val="1"/>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76A034C"/>
    <w:multiLevelType w:val="hybridMultilevel"/>
    <w:tmpl w:val="58EE1592"/>
    <w:lvl w:ilvl="0" w:tplc="355A34EC">
      <w:start w:val="1"/>
      <w:numFmt w:val="bullet"/>
      <w:lvlText w:val=""/>
      <w:lvlPicBulletId w:val="0"/>
      <w:lvlJc w:val="left"/>
      <w:pPr>
        <w:ind w:left="644"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1A028BB"/>
    <w:multiLevelType w:val="hybridMultilevel"/>
    <w:tmpl w:val="88905D72"/>
    <w:lvl w:ilvl="0" w:tplc="355A34EC">
      <w:start w:val="1"/>
      <w:numFmt w:val="bullet"/>
      <w:lvlText w:val=""/>
      <w:lvlPicBulletId w:val="0"/>
      <w:lvlJc w:val="left"/>
      <w:pPr>
        <w:ind w:left="1425"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92828BA"/>
    <w:multiLevelType w:val="hybridMultilevel"/>
    <w:tmpl w:val="F9DE7742"/>
    <w:lvl w:ilvl="0" w:tplc="355A34EC">
      <w:start w:val="1"/>
      <w:numFmt w:val="bullet"/>
      <w:lvlText w:val=""/>
      <w:lvlPicBulletId w:val="1"/>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79C5ED1"/>
    <w:multiLevelType w:val="hybridMultilevel"/>
    <w:tmpl w:val="7F904BE0"/>
    <w:lvl w:ilvl="0" w:tplc="355A34EC">
      <w:start w:val="1"/>
      <w:numFmt w:val="bullet"/>
      <w:lvlText w:val=""/>
      <w:lvlPicBulletId w:val="1"/>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9160C64"/>
    <w:multiLevelType w:val="hybridMultilevel"/>
    <w:tmpl w:val="9A6EEF14"/>
    <w:lvl w:ilvl="0" w:tplc="355A34EC">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82229278">
    <w:abstractNumId w:val="10"/>
  </w:num>
  <w:num w:numId="2" w16cid:durableId="1759522979">
    <w:abstractNumId w:val="8"/>
  </w:num>
  <w:num w:numId="3" w16cid:durableId="786661142">
    <w:abstractNumId w:val="9"/>
  </w:num>
  <w:num w:numId="4" w16cid:durableId="269359210">
    <w:abstractNumId w:val="2"/>
  </w:num>
  <w:num w:numId="5" w16cid:durableId="1163810669">
    <w:abstractNumId w:val="6"/>
  </w:num>
  <w:num w:numId="6" w16cid:durableId="1645889677">
    <w:abstractNumId w:val="1"/>
  </w:num>
  <w:num w:numId="7" w16cid:durableId="2072458202">
    <w:abstractNumId w:val="5"/>
  </w:num>
  <w:num w:numId="8" w16cid:durableId="439254134">
    <w:abstractNumId w:val="7"/>
  </w:num>
  <w:num w:numId="9" w16cid:durableId="1149636311">
    <w:abstractNumId w:val="3"/>
  </w:num>
  <w:num w:numId="10" w16cid:durableId="1669557972">
    <w:abstractNumId w:val="11"/>
  </w:num>
  <w:num w:numId="11" w16cid:durableId="1934623983">
    <w:abstractNumId w:val="4"/>
  </w:num>
  <w:num w:numId="12" w16cid:durableId="2087411341">
    <w:abstractNumId w:val="12"/>
  </w:num>
  <w:num w:numId="13" w16cid:durableId="181444859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CC3"/>
    <w:rsid w:val="00000529"/>
    <w:rsid w:val="00001370"/>
    <w:rsid w:val="000016D2"/>
    <w:rsid w:val="00001E95"/>
    <w:rsid w:val="00002433"/>
    <w:rsid w:val="000034C2"/>
    <w:rsid w:val="000036B9"/>
    <w:rsid w:val="00005EB9"/>
    <w:rsid w:val="000068E2"/>
    <w:rsid w:val="0001032F"/>
    <w:rsid w:val="00010BAD"/>
    <w:rsid w:val="00011C89"/>
    <w:rsid w:val="00012697"/>
    <w:rsid w:val="000154A4"/>
    <w:rsid w:val="000176B1"/>
    <w:rsid w:val="00017876"/>
    <w:rsid w:val="00017CD3"/>
    <w:rsid w:val="000200D3"/>
    <w:rsid w:val="000207FE"/>
    <w:rsid w:val="00020A96"/>
    <w:rsid w:val="00020BA1"/>
    <w:rsid w:val="00021683"/>
    <w:rsid w:val="00021835"/>
    <w:rsid w:val="00021954"/>
    <w:rsid w:val="00021977"/>
    <w:rsid w:val="000221A0"/>
    <w:rsid w:val="00023046"/>
    <w:rsid w:val="00023140"/>
    <w:rsid w:val="00024467"/>
    <w:rsid w:val="0002495E"/>
    <w:rsid w:val="00024B17"/>
    <w:rsid w:val="00025213"/>
    <w:rsid w:val="00026B1C"/>
    <w:rsid w:val="00030076"/>
    <w:rsid w:val="000300CB"/>
    <w:rsid w:val="00030150"/>
    <w:rsid w:val="00030C37"/>
    <w:rsid w:val="00030EA5"/>
    <w:rsid w:val="00031623"/>
    <w:rsid w:val="00032354"/>
    <w:rsid w:val="0003485E"/>
    <w:rsid w:val="00035315"/>
    <w:rsid w:val="000359D5"/>
    <w:rsid w:val="00035F09"/>
    <w:rsid w:val="00036B85"/>
    <w:rsid w:val="0003700C"/>
    <w:rsid w:val="00040756"/>
    <w:rsid w:val="000413FD"/>
    <w:rsid w:val="00042189"/>
    <w:rsid w:val="00042936"/>
    <w:rsid w:val="00042B7C"/>
    <w:rsid w:val="00042FB4"/>
    <w:rsid w:val="00043C9E"/>
    <w:rsid w:val="00044139"/>
    <w:rsid w:val="000456A3"/>
    <w:rsid w:val="00045956"/>
    <w:rsid w:val="00045FC2"/>
    <w:rsid w:val="00046437"/>
    <w:rsid w:val="00046628"/>
    <w:rsid w:val="000466DA"/>
    <w:rsid w:val="00046923"/>
    <w:rsid w:val="00047E4A"/>
    <w:rsid w:val="00050B56"/>
    <w:rsid w:val="00050DDE"/>
    <w:rsid w:val="00051904"/>
    <w:rsid w:val="00052AF6"/>
    <w:rsid w:val="00052C8E"/>
    <w:rsid w:val="00053450"/>
    <w:rsid w:val="0005391E"/>
    <w:rsid w:val="000555DF"/>
    <w:rsid w:val="0005792E"/>
    <w:rsid w:val="0006376B"/>
    <w:rsid w:val="0006667D"/>
    <w:rsid w:val="000678C0"/>
    <w:rsid w:val="00067A9C"/>
    <w:rsid w:val="0007148A"/>
    <w:rsid w:val="00072B32"/>
    <w:rsid w:val="00075D22"/>
    <w:rsid w:val="00076C9A"/>
    <w:rsid w:val="0007741C"/>
    <w:rsid w:val="0008080E"/>
    <w:rsid w:val="00081856"/>
    <w:rsid w:val="00083037"/>
    <w:rsid w:val="000840CE"/>
    <w:rsid w:val="0008421D"/>
    <w:rsid w:val="000843ED"/>
    <w:rsid w:val="00084E61"/>
    <w:rsid w:val="00085354"/>
    <w:rsid w:val="00087C92"/>
    <w:rsid w:val="00090FBE"/>
    <w:rsid w:val="00091C7D"/>
    <w:rsid w:val="00091EFF"/>
    <w:rsid w:val="00092169"/>
    <w:rsid w:val="00092B29"/>
    <w:rsid w:val="00093090"/>
    <w:rsid w:val="00093275"/>
    <w:rsid w:val="00095127"/>
    <w:rsid w:val="00095F44"/>
    <w:rsid w:val="00095F77"/>
    <w:rsid w:val="0009649E"/>
    <w:rsid w:val="000A073D"/>
    <w:rsid w:val="000A08D0"/>
    <w:rsid w:val="000A1E78"/>
    <w:rsid w:val="000A2605"/>
    <w:rsid w:val="000A2E69"/>
    <w:rsid w:val="000A322C"/>
    <w:rsid w:val="000A5D11"/>
    <w:rsid w:val="000A5F37"/>
    <w:rsid w:val="000A6F92"/>
    <w:rsid w:val="000B0382"/>
    <w:rsid w:val="000B0CF1"/>
    <w:rsid w:val="000B0DB2"/>
    <w:rsid w:val="000B2D5C"/>
    <w:rsid w:val="000B372C"/>
    <w:rsid w:val="000B3A98"/>
    <w:rsid w:val="000B4F7A"/>
    <w:rsid w:val="000B56BE"/>
    <w:rsid w:val="000B59DF"/>
    <w:rsid w:val="000C09D4"/>
    <w:rsid w:val="000C1128"/>
    <w:rsid w:val="000C1D00"/>
    <w:rsid w:val="000C3939"/>
    <w:rsid w:val="000C3DC1"/>
    <w:rsid w:val="000C49A3"/>
    <w:rsid w:val="000C62E7"/>
    <w:rsid w:val="000C729D"/>
    <w:rsid w:val="000C78C8"/>
    <w:rsid w:val="000D16BE"/>
    <w:rsid w:val="000D2023"/>
    <w:rsid w:val="000D2303"/>
    <w:rsid w:val="000D2A9C"/>
    <w:rsid w:val="000D305A"/>
    <w:rsid w:val="000D349B"/>
    <w:rsid w:val="000D369C"/>
    <w:rsid w:val="000D3771"/>
    <w:rsid w:val="000D400D"/>
    <w:rsid w:val="000D4747"/>
    <w:rsid w:val="000D4768"/>
    <w:rsid w:val="000D5583"/>
    <w:rsid w:val="000E15A3"/>
    <w:rsid w:val="000E1E05"/>
    <w:rsid w:val="000E216E"/>
    <w:rsid w:val="000E35E7"/>
    <w:rsid w:val="000E51A6"/>
    <w:rsid w:val="000E568A"/>
    <w:rsid w:val="000E6239"/>
    <w:rsid w:val="000E6A3C"/>
    <w:rsid w:val="000E79A9"/>
    <w:rsid w:val="000F0A41"/>
    <w:rsid w:val="000F1797"/>
    <w:rsid w:val="000F1C84"/>
    <w:rsid w:val="000F23C3"/>
    <w:rsid w:val="000F291B"/>
    <w:rsid w:val="000F297A"/>
    <w:rsid w:val="000F2B03"/>
    <w:rsid w:val="000F38DF"/>
    <w:rsid w:val="000F5DB2"/>
    <w:rsid w:val="000F6094"/>
    <w:rsid w:val="000F6299"/>
    <w:rsid w:val="000F67D2"/>
    <w:rsid w:val="00100BB5"/>
    <w:rsid w:val="00100D0A"/>
    <w:rsid w:val="00102206"/>
    <w:rsid w:val="00102569"/>
    <w:rsid w:val="0010261C"/>
    <w:rsid w:val="00102C65"/>
    <w:rsid w:val="00102CB0"/>
    <w:rsid w:val="00102E14"/>
    <w:rsid w:val="00103422"/>
    <w:rsid w:val="001042D7"/>
    <w:rsid w:val="00104870"/>
    <w:rsid w:val="00104F82"/>
    <w:rsid w:val="00110D91"/>
    <w:rsid w:val="00111886"/>
    <w:rsid w:val="00111F1C"/>
    <w:rsid w:val="00112709"/>
    <w:rsid w:val="00112B31"/>
    <w:rsid w:val="00112CF0"/>
    <w:rsid w:val="0011328D"/>
    <w:rsid w:val="00114432"/>
    <w:rsid w:val="001155F5"/>
    <w:rsid w:val="001161F8"/>
    <w:rsid w:val="00117D5D"/>
    <w:rsid w:val="00121296"/>
    <w:rsid w:val="00121423"/>
    <w:rsid w:val="00121760"/>
    <w:rsid w:val="0012187E"/>
    <w:rsid w:val="00121C46"/>
    <w:rsid w:val="0012233F"/>
    <w:rsid w:val="00123085"/>
    <w:rsid w:val="00123AB9"/>
    <w:rsid w:val="0012416D"/>
    <w:rsid w:val="00124829"/>
    <w:rsid w:val="00125393"/>
    <w:rsid w:val="00125ECE"/>
    <w:rsid w:val="001267B4"/>
    <w:rsid w:val="00126E9F"/>
    <w:rsid w:val="00130BB2"/>
    <w:rsid w:val="00130E67"/>
    <w:rsid w:val="0013206F"/>
    <w:rsid w:val="00133195"/>
    <w:rsid w:val="00133A00"/>
    <w:rsid w:val="001342F1"/>
    <w:rsid w:val="00134C42"/>
    <w:rsid w:val="0013507D"/>
    <w:rsid w:val="001357FE"/>
    <w:rsid w:val="00135EC3"/>
    <w:rsid w:val="001373C3"/>
    <w:rsid w:val="001409B3"/>
    <w:rsid w:val="001409F9"/>
    <w:rsid w:val="00143133"/>
    <w:rsid w:val="001433BB"/>
    <w:rsid w:val="00144A29"/>
    <w:rsid w:val="001465E1"/>
    <w:rsid w:val="001465E6"/>
    <w:rsid w:val="001503D4"/>
    <w:rsid w:val="0015321F"/>
    <w:rsid w:val="001545D1"/>
    <w:rsid w:val="0015526A"/>
    <w:rsid w:val="0015569D"/>
    <w:rsid w:val="00157ED6"/>
    <w:rsid w:val="00160B02"/>
    <w:rsid w:val="00161D79"/>
    <w:rsid w:val="001654E4"/>
    <w:rsid w:val="00167C2D"/>
    <w:rsid w:val="00167EA7"/>
    <w:rsid w:val="00170AF8"/>
    <w:rsid w:val="00171643"/>
    <w:rsid w:val="00171CAB"/>
    <w:rsid w:val="001721AD"/>
    <w:rsid w:val="0017359D"/>
    <w:rsid w:val="0017380E"/>
    <w:rsid w:val="00173A36"/>
    <w:rsid w:val="00174643"/>
    <w:rsid w:val="00174E44"/>
    <w:rsid w:val="00177083"/>
    <w:rsid w:val="00177B7E"/>
    <w:rsid w:val="00177EA7"/>
    <w:rsid w:val="001805C8"/>
    <w:rsid w:val="00180CCE"/>
    <w:rsid w:val="0018161E"/>
    <w:rsid w:val="001839D2"/>
    <w:rsid w:val="00183C19"/>
    <w:rsid w:val="00184D6B"/>
    <w:rsid w:val="0018663C"/>
    <w:rsid w:val="001875F6"/>
    <w:rsid w:val="00190FF1"/>
    <w:rsid w:val="001921BA"/>
    <w:rsid w:val="00192729"/>
    <w:rsid w:val="0019285D"/>
    <w:rsid w:val="001933FF"/>
    <w:rsid w:val="00193DAE"/>
    <w:rsid w:val="00194938"/>
    <w:rsid w:val="00194A18"/>
    <w:rsid w:val="0019531B"/>
    <w:rsid w:val="0019580D"/>
    <w:rsid w:val="00195842"/>
    <w:rsid w:val="00195B15"/>
    <w:rsid w:val="00196B29"/>
    <w:rsid w:val="001A25A7"/>
    <w:rsid w:val="001A4A4F"/>
    <w:rsid w:val="001A5507"/>
    <w:rsid w:val="001A5A8E"/>
    <w:rsid w:val="001A7D98"/>
    <w:rsid w:val="001A7E40"/>
    <w:rsid w:val="001B093A"/>
    <w:rsid w:val="001B14A9"/>
    <w:rsid w:val="001B3525"/>
    <w:rsid w:val="001B3670"/>
    <w:rsid w:val="001B3C33"/>
    <w:rsid w:val="001B3E12"/>
    <w:rsid w:val="001B4318"/>
    <w:rsid w:val="001B4C2F"/>
    <w:rsid w:val="001C0418"/>
    <w:rsid w:val="001C1048"/>
    <w:rsid w:val="001C1D42"/>
    <w:rsid w:val="001C2910"/>
    <w:rsid w:val="001C341F"/>
    <w:rsid w:val="001C3BAC"/>
    <w:rsid w:val="001C3EC9"/>
    <w:rsid w:val="001C6BD6"/>
    <w:rsid w:val="001C74E7"/>
    <w:rsid w:val="001D12D2"/>
    <w:rsid w:val="001D480D"/>
    <w:rsid w:val="001D4EE6"/>
    <w:rsid w:val="001D5BDE"/>
    <w:rsid w:val="001E0CB1"/>
    <w:rsid w:val="001E14F9"/>
    <w:rsid w:val="001E1B65"/>
    <w:rsid w:val="001E27F2"/>
    <w:rsid w:val="001E297B"/>
    <w:rsid w:val="001E47FA"/>
    <w:rsid w:val="001E4B95"/>
    <w:rsid w:val="001E5F51"/>
    <w:rsid w:val="001E5F99"/>
    <w:rsid w:val="001E6BEE"/>
    <w:rsid w:val="001E703E"/>
    <w:rsid w:val="001E7102"/>
    <w:rsid w:val="001E73B2"/>
    <w:rsid w:val="001E7499"/>
    <w:rsid w:val="001E7718"/>
    <w:rsid w:val="001E7985"/>
    <w:rsid w:val="001E7E9B"/>
    <w:rsid w:val="001F0194"/>
    <w:rsid w:val="001F0AA5"/>
    <w:rsid w:val="001F1360"/>
    <w:rsid w:val="001F1E5F"/>
    <w:rsid w:val="001F2A28"/>
    <w:rsid w:val="001F2CBD"/>
    <w:rsid w:val="001F2CE0"/>
    <w:rsid w:val="001F35FC"/>
    <w:rsid w:val="001F44EA"/>
    <w:rsid w:val="001F6244"/>
    <w:rsid w:val="001F639B"/>
    <w:rsid w:val="001F691D"/>
    <w:rsid w:val="001F76ED"/>
    <w:rsid w:val="00200802"/>
    <w:rsid w:val="00201980"/>
    <w:rsid w:val="00202297"/>
    <w:rsid w:val="002041F8"/>
    <w:rsid w:val="002048EA"/>
    <w:rsid w:val="00210279"/>
    <w:rsid w:val="00210D26"/>
    <w:rsid w:val="002115DF"/>
    <w:rsid w:val="00211623"/>
    <w:rsid w:val="002128EB"/>
    <w:rsid w:val="00214807"/>
    <w:rsid w:val="00214EC4"/>
    <w:rsid w:val="00214F17"/>
    <w:rsid w:val="002150CB"/>
    <w:rsid w:val="00216531"/>
    <w:rsid w:val="00220C7D"/>
    <w:rsid w:val="00223486"/>
    <w:rsid w:val="00224C48"/>
    <w:rsid w:val="002256A4"/>
    <w:rsid w:val="002269AD"/>
    <w:rsid w:val="00227A29"/>
    <w:rsid w:val="00227D0A"/>
    <w:rsid w:val="00230C98"/>
    <w:rsid w:val="00231938"/>
    <w:rsid w:val="00231D08"/>
    <w:rsid w:val="002347FD"/>
    <w:rsid w:val="002365F1"/>
    <w:rsid w:val="00237BF4"/>
    <w:rsid w:val="00240BB9"/>
    <w:rsid w:val="00241EAF"/>
    <w:rsid w:val="00242462"/>
    <w:rsid w:val="002427AC"/>
    <w:rsid w:val="002436E0"/>
    <w:rsid w:val="00243914"/>
    <w:rsid w:val="0024403C"/>
    <w:rsid w:val="002445BB"/>
    <w:rsid w:val="00244F84"/>
    <w:rsid w:val="002450C6"/>
    <w:rsid w:val="00245F99"/>
    <w:rsid w:val="00247315"/>
    <w:rsid w:val="00250477"/>
    <w:rsid w:val="00251D8A"/>
    <w:rsid w:val="00252392"/>
    <w:rsid w:val="00252E67"/>
    <w:rsid w:val="00253458"/>
    <w:rsid w:val="00253718"/>
    <w:rsid w:val="00255E6E"/>
    <w:rsid w:val="00255E9E"/>
    <w:rsid w:val="0025602F"/>
    <w:rsid w:val="00256BF1"/>
    <w:rsid w:val="002574F5"/>
    <w:rsid w:val="002575A0"/>
    <w:rsid w:val="0025761E"/>
    <w:rsid w:val="00257A7F"/>
    <w:rsid w:val="0026129E"/>
    <w:rsid w:val="002616DF"/>
    <w:rsid w:val="00262FED"/>
    <w:rsid w:val="0026307B"/>
    <w:rsid w:val="0026347C"/>
    <w:rsid w:val="002638ED"/>
    <w:rsid w:val="00266BB8"/>
    <w:rsid w:val="00266F1A"/>
    <w:rsid w:val="002670AA"/>
    <w:rsid w:val="0026717F"/>
    <w:rsid w:val="002671AA"/>
    <w:rsid w:val="0027178A"/>
    <w:rsid w:val="00271FD6"/>
    <w:rsid w:val="002722BB"/>
    <w:rsid w:val="00272502"/>
    <w:rsid w:val="00272C0D"/>
    <w:rsid w:val="00273E2E"/>
    <w:rsid w:val="0027483E"/>
    <w:rsid w:val="00274CF8"/>
    <w:rsid w:val="002751FF"/>
    <w:rsid w:val="0027524C"/>
    <w:rsid w:val="002761F6"/>
    <w:rsid w:val="00276F05"/>
    <w:rsid w:val="00276FE6"/>
    <w:rsid w:val="00280BCA"/>
    <w:rsid w:val="002813B3"/>
    <w:rsid w:val="00282830"/>
    <w:rsid w:val="00282A17"/>
    <w:rsid w:val="002835F5"/>
    <w:rsid w:val="00284AD7"/>
    <w:rsid w:val="0028521C"/>
    <w:rsid w:val="00286538"/>
    <w:rsid w:val="00287619"/>
    <w:rsid w:val="00291575"/>
    <w:rsid w:val="00293C70"/>
    <w:rsid w:val="00294C49"/>
    <w:rsid w:val="00295CE8"/>
    <w:rsid w:val="002964BE"/>
    <w:rsid w:val="00296D64"/>
    <w:rsid w:val="002A0322"/>
    <w:rsid w:val="002A090D"/>
    <w:rsid w:val="002A0D0C"/>
    <w:rsid w:val="002A1692"/>
    <w:rsid w:val="002A37A3"/>
    <w:rsid w:val="002A42BB"/>
    <w:rsid w:val="002A6486"/>
    <w:rsid w:val="002A65DA"/>
    <w:rsid w:val="002A67BE"/>
    <w:rsid w:val="002A6E9A"/>
    <w:rsid w:val="002B0791"/>
    <w:rsid w:val="002B0DDC"/>
    <w:rsid w:val="002B1A04"/>
    <w:rsid w:val="002B6D6A"/>
    <w:rsid w:val="002C3ABA"/>
    <w:rsid w:val="002C492F"/>
    <w:rsid w:val="002C4B57"/>
    <w:rsid w:val="002C6CF2"/>
    <w:rsid w:val="002D0514"/>
    <w:rsid w:val="002D1C98"/>
    <w:rsid w:val="002E1749"/>
    <w:rsid w:val="002E1DC1"/>
    <w:rsid w:val="002E21D5"/>
    <w:rsid w:val="002E3083"/>
    <w:rsid w:val="002E4C6A"/>
    <w:rsid w:val="002E78E5"/>
    <w:rsid w:val="002E7927"/>
    <w:rsid w:val="002F1F79"/>
    <w:rsid w:val="002F337F"/>
    <w:rsid w:val="002F64F7"/>
    <w:rsid w:val="002F6CFE"/>
    <w:rsid w:val="002F7ADA"/>
    <w:rsid w:val="00302A56"/>
    <w:rsid w:val="00302FB8"/>
    <w:rsid w:val="00304236"/>
    <w:rsid w:val="003044CA"/>
    <w:rsid w:val="00304F13"/>
    <w:rsid w:val="003051CF"/>
    <w:rsid w:val="0030537C"/>
    <w:rsid w:val="003055DD"/>
    <w:rsid w:val="0030589D"/>
    <w:rsid w:val="00305E75"/>
    <w:rsid w:val="003073C5"/>
    <w:rsid w:val="00310E79"/>
    <w:rsid w:val="00311145"/>
    <w:rsid w:val="00311816"/>
    <w:rsid w:val="00312B23"/>
    <w:rsid w:val="00313125"/>
    <w:rsid w:val="00313740"/>
    <w:rsid w:val="00313EEA"/>
    <w:rsid w:val="00314EFF"/>
    <w:rsid w:val="003155FD"/>
    <w:rsid w:val="00320253"/>
    <w:rsid w:val="00322423"/>
    <w:rsid w:val="003226E5"/>
    <w:rsid w:val="00322BBD"/>
    <w:rsid w:val="003235A4"/>
    <w:rsid w:val="00323942"/>
    <w:rsid w:val="00323A2E"/>
    <w:rsid w:val="0032516C"/>
    <w:rsid w:val="00330AEE"/>
    <w:rsid w:val="00330BCF"/>
    <w:rsid w:val="003315BD"/>
    <w:rsid w:val="003318B0"/>
    <w:rsid w:val="003369D5"/>
    <w:rsid w:val="00337329"/>
    <w:rsid w:val="00341E72"/>
    <w:rsid w:val="00341F13"/>
    <w:rsid w:val="00343A1A"/>
    <w:rsid w:val="0034418D"/>
    <w:rsid w:val="00345BAD"/>
    <w:rsid w:val="00347681"/>
    <w:rsid w:val="0035114E"/>
    <w:rsid w:val="0035187C"/>
    <w:rsid w:val="0035196F"/>
    <w:rsid w:val="003539FA"/>
    <w:rsid w:val="00353B22"/>
    <w:rsid w:val="00355F9B"/>
    <w:rsid w:val="00357446"/>
    <w:rsid w:val="0035778B"/>
    <w:rsid w:val="00360856"/>
    <w:rsid w:val="00360BE9"/>
    <w:rsid w:val="00361140"/>
    <w:rsid w:val="00361842"/>
    <w:rsid w:val="00362708"/>
    <w:rsid w:val="00364224"/>
    <w:rsid w:val="0036493F"/>
    <w:rsid w:val="003658CA"/>
    <w:rsid w:val="003661AF"/>
    <w:rsid w:val="00366888"/>
    <w:rsid w:val="003670EC"/>
    <w:rsid w:val="00370262"/>
    <w:rsid w:val="00370583"/>
    <w:rsid w:val="00370657"/>
    <w:rsid w:val="00370CF0"/>
    <w:rsid w:val="003717DE"/>
    <w:rsid w:val="00372D24"/>
    <w:rsid w:val="00373BA9"/>
    <w:rsid w:val="00375362"/>
    <w:rsid w:val="0038335B"/>
    <w:rsid w:val="003846F4"/>
    <w:rsid w:val="003870D5"/>
    <w:rsid w:val="003878C2"/>
    <w:rsid w:val="00390000"/>
    <w:rsid w:val="00390D51"/>
    <w:rsid w:val="003913E1"/>
    <w:rsid w:val="00391DBD"/>
    <w:rsid w:val="00392AFC"/>
    <w:rsid w:val="003935CF"/>
    <w:rsid w:val="00393909"/>
    <w:rsid w:val="003960B1"/>
    <w:rsid w:val="0039610B"/>
    <w:rsid w:val="00396133"/>
    <w:rsid w:val="0039700D"/>
    <w:rsid w:val="003A015C"/>
    <w:rsid w:val="003A0788"/>
    <w:rsid w:val="003A1435"/>
    <w:rsid w:val="003A18F5"/>
    <w:rsid w:val="003A28DA"/>
    <w:rsid w:val="003A2931"/>
    <w:rsid w:val="003A3E51"/>
    <w:rsid w:val="003A4C06"/>
    <w:rsid w:val="003A5EA1"/>
    <w:rsid w:val="003A75E3"/>
    <w:rsid w:val="003A75FD"/>
    <w:rsid w:val="003A7E9F"/>
    <w:rsid w:val="003B12CE"/>
    <w:rsid w:val="003B1AA2"/>
    <w:rsid w:val="003B2370"/>
    <w:rsid w:val="003B40B6"/>
    <w:rsid w:val="003B62CE"/>
    <w:rsid w:val="003C2C50"/>
    <w:rsid w:val="003C5A64"/>
    <w:rsid w:val="003C5E23"/>
    <w:rsid w:val="003C755F"/>
    <w:rsid w:val="003C7976"/>
    <w:rsid w:val="003C7AF4"/>
    <w:rsid w:val="003C7C05"/>
    <w:rsid w:val="003D041A"/>
    <w:rsid w:val="003D044A"/>
    <w:rsid w:val="003D16C9"/>
    <w:rsid w:val="003D1D2C"/>
    <w:rsid w:val="003D254E"/>
    <w:rsid w:val="003D3252"/>
    <w:rsid w:val="003D37FD"/>
    <w:rsid w:val="003D4732"/>
    <w:rsid w:val="003D4B7C"/>
    <w:rsid w:val="003D6912"/>
    <w:rsid w:val="003D6F9F"/>
    <w:rsid w:val="003E081B"/>
    <w:rsid w:val="003E22AA"/>
    <w:rsid w:val="003E3C09"/>
    <w:rsid w:val="003E410B"/>
    <w:rsid w:val="003E7497"/>
    <w:rsid w:val="003E7641"/>
    <w:rsid w:val="003E7B04"/>
    <w:rsid w:val="003E7DFE"/>
    <w:rsid w:val="003E7F03"/>
    <w:rsid w:val="003F01CB"/>
    <w:rsid w:val="003F236D"/>
    <w:rsid w:val="003F2959"/>
    <w:rsid w:val="003F2BE6"/>
    <w:rsid w:val="003F39A1"/>
    <w:rsid w:val="003F3AEA"/>
    <w:rsid w:val="003F414F"/>
    <w:rsid w:val="00400971"/>
    <w:rsid w:val="00401645"/>
    <w:rsid w:val="00401868"/>
    <w:rsid w:val="00401F4D"/>
    <w:rsid w:val="00403A99"/>
    <w:rsid w:val="00405EDD"/>
    <w:rsid w:val="004063FB"/>
    <w:rsid w:val="0040657D"/>
    <w:rsid w:val="004074F8"/>
    <w:rsid w:val="00407CBD"/>
    <w:rsid w:val="004127A1"/>
    <w:rsid w:val="004130A1"/>
    <w:rsid w:val="00413C25"/>
    <w:rsid w:val="00415BD2"/>
    <w:rsid w:val="00416685"/>
    <w:rsid w:val="004167A2"/>
    <w:rsid w:val="004173A8"/>
    <w:rsid w:val="00417CF4"/>
    <w:rsid w:val="0042017F"/>
    <w:rsid w:val="00420467"/>
    <w:rsid w:val="00421AAD"/>
    <w:rsid w:val="00423AC6"/>
    <w:rsid w:val="004257AA"/>
    <w:rsid w:val="004257F9"/>
    <w:rsid w:val="00425F26"/>
    <w:rsid w:val="00426EA4"/>
    <w:rsid w:val="00427EC4"/>
    <w:rsid w:val="00430BDF"/>
    <w:rsid w:val="0043183C"/>
    <w:rsid w:val="004332D4"/>
    <w:rsid w:val="004359F7"/>
    <w:rsid w:val="00436398"/>
    <w:rsid w:val="00436615"/>
    <w:rsid w:val="00440DDD"/>
    <w:rsid w:val="0044189A"/>
    <w:rsid w:val="00441FF1"/>
    <w:rsid w:val="00442C69"/>
    <w:rsid w:val="00443D2F"/>
    <w:rsid w:val="004454F0"/>
    <w:rsid w:val="00445AF6"/>
    <w:rsid w:val="004463E0"/>
    <w:rsid w:val="004466A1"/>
    <w:rsid w:val="00446D94"/>
    <w:rsid w:val="00447B42"/>
    <w:rsid w:val="00447E58"/>
    <w:rsid w:val="004516F9"/>
    <w:rsid w:val="004521B8"/>
    <w:rsid w:val="00452743"/>
    <w:rsid w:val="0045369B"/>
    <w:rsid w:val="0045428D"/>
    <w:rsid w:val="004549C7"/>
    <w:rsid w:val="00455DAB"/>
    <w:rsid w:val="00456AD0"/>
    <w:rsid w:val="00456AE5"/>
    <w:rsid w:val="00457ECE"/>
    <w:rsid w:val="00457F17"/>
    <w:rsid w:val="004601D7"/>
    <w:rsid w:val="00460D0D"/>
    <w:rsid w:val="0046100C"/>
    <w:rsid w:val="00461D2B"/>
    <w:rsid w:val="00463558"/>
    <w:rsid w:val="0046357B"/>
    <w:rsid w:val="00463602"/>
    <w:rsid w:val="0046451C"/>
    <w:rsid w:val="00464CFF"/>
    <w:rsid w:val="00465160"/>
    <w:rsid w:val="00466A7B"/>
    <w:rsid w:val="00466C6B"/>
    <w:rsid w:val="00466CAB"/>
    <w:rsid w:val="004703FB"/>
    <w:rsid w:val="0047153F"/>
    <w:rsid w:val="0047179A"/>
    <w:rsid w:val="0047356E"/>
    <w:rsid w:val="00475C24"/>
    <w:rsid w:val="00476323"/>
    <w:rsid w:val="00477367"/>
    <w:rsid w:val="00477D4C"/>
    <w:rsid w:val="00480239"/>
    <w:rsid w:val="00481517"/>
    <w:rsid w:val="00481D90"/>
    <w:rsid w:val="00483485"/>
    <w:rsid w:val="004834F2"/>
    <w:rsid w:val="00483FD9"/>
    <w:rsid w:val="004865B9"/>
    <w:rsid w:val="00486881"/>
    <w:rsid w:val="00486956"/>
    <w:rsid w:val="00487D20"/>
    <w:rsid w:val="0049075B"/>
    <w:rsid w:val="0049109F"/>
    <w:rsid w:val="0049159A"/>
    <w:rsid w:val="00491F04"/>
    <w:rsid w:val="00492857"/>
    <w:rsid w:val="004936E6"/>
    <w:rsid w:val="00493CF4"/>
    <w:rsid w:val="00496691"/>
    <w:rsid w:val="004979B6"/>
    <w:rsid w:val="00497D73"/>
    <w:rsid w:val="004A019F"/>
    <w:rsid w:val="004A05FB"/>
    <w:rsid w:val="004A06A3"/>
    <w:rsid w:val="004A0A99"/>
    <w:rsid w:val="004A162B"/>
    <w:rsid w:val="004A21CB"/>
    <w:rsid w:val="004A2724"/>
    <w:rsid w:val="004A3EF2"/>
    <w:rsid w:val="004A40EB"/>
    <w:rsid w:val="004A5163"/>
    <w:rsid w:val="004A66BD"/>
    <w:rsid w:val="004A7D12"/>
    <w:rsid w:val="004B027C"/>
    <w:rsid w:val="004B11A0"/>
    <w:rsid w:val="004B1AFA"/>
    <w:rsid w:val="004B1ECC"/>
    <w:rsid w:val="004B2592"/>
    <w:rsid w:val="004B28FF"/>
    <w:rsid w:val="004B3E5D"/>
    <w:rsid w:val="004B4701"/>
    <w:rsid w:val="004B523D"/>
    <w:rsid w:val="004B5BFD"/>
    <w:rsid w:val="004C11AE"/>
    <w:rsid w:val="004C1830"/>
    <w:rsid w:val="004C1900"/>
    <w:rsid w:val="004C1ED7"/>
    <w:rsid w:val="004C3248"/>
    <w:rsid w:val="004C35C4"/>
    <w:rsid w:val="004C73FE"/>
    <w:rsid w:val="004C7DCB"/>
    <w:rsid w:val="004D1BE8"/>
    <w:rsid w:val="004D21C8"/>
    <w:rsid w:val="004D27BB"/>
    <w:rsid w:val="004D28B8"/>
    <w:rsid w:val="004D3B29"/>
    <w:rsid w:val="004D59A1"/>
    <w:rsid w:val="004D76F4"/>
    <w:rsid w:val="004D79E5"/>
    <w:rsid w:val="004D7EB7"/>
    <w:rsid w:val="004E048B"/>
    <w:rsid w:val="004E460D"/>
    <w:rsid w:val="004E588F"/>
    <w:rsid w:val="004E5A43"/>
    <w:rsid w:val="004E668C"/>
    <w:rsid w:val="004E7907"/>
    <w:rsid w:val="004F22BF"/>
    <w:rsid w:val="004F249B"/>
    <w:rsid w:val="004F4593"/>
    <w:rsid w:val="004F4DBE"/>
    <w:rsid w:val="004F5141"/>
    <w:rsid w:val="004F5252"/>
    <w:rsid w:val="004F6958"/>
    <w:rsid w:val="004F74F4"/>
    <w:rsid w:val="004F76ED"/>
    <w:rsid w:val="00500786"/>
    <w:rsid w:val="00501FD7"/>
    <w:rsid w:val="00502588"/>
    <w:rsid w:val="00503765"/>
    <w:rsid w:val="00504DCC"/>
    <w:rsid w:val="005067AD"/>
    <w:rsid w:val="0050761A"/>
    <w:rsid w:val="005077E4"/>
    <w:rsid w:val="00507925"/>
    <w:rsid w:val="00510C43"/>
    <w:rsid w:val="00511F3F"/>
    <w:rsid w:val="00513FB8"/>
    <w:rsid w:val="005144B0"/>
    <w:rsid w:val="00514B32"/>
    <w:rsid w:val="00514DD0"/>
    <w:rsid w:val="005160DF"/>
    <w:rsid w:val="00516A8A"/>
    <w:rsid w:val="005178C6"/>
    <w:rsid w:val="00517FBA"/>
    <w:rsid w:val="005217AE"/>
    <w:rsid w:val="00521ED8"/>
    <w:rsid w:val="00523109"/>
    <w:rsid w:val="00523606"/>
    <w:rsid w:val="00524073"/>
    <w:rsid w:val="00524A36"/>
    <w:rsid w:val="00525A5F"/>
    <w:rsid w:val="005260CC"/>
    <w:rsid w:val="00527EDE"/>
    <w:rsid w:val="00530BA2"/>
    <w:rsid w:val="005319A4"/>
    <w:rsid w:val="005347A9"/>
    <w:rsid w:val="005364E8"/>
    <w:rsid w:val="0053780D"/>
    <w:rsid w:val="005410EE"/>
    <w:rsid w:val="00541330"/>
    <w:rsid w:val="00542240"/>
    <w:rsid w:val="005423FF"/>
    <w:rsid w:val="00543021"/>
    <w:rsid w:val="00544C15"/>
    <w:rsid w:val="00545058"/>
    <w:rsid w:val="00545D2B"/>
    <w:rsid w:val="00545FE8"/>
    <w:rsid w:val="005460C0"/>
    <w:rsid w:val="00546E80"/>
    <w:rsid w:val="00550370"/>
    <w:rsid w:val="00550FCA"/>
    <w:rsid w:val="0055256A"/>
    <w:rsid w:val="00552B1E"/>
    <w:rsid w:val="005540D2"/>
    <w:rsid w:val="00554855"/>
    <w:rsid w:val="00554F74"/>
    <w:rsid w:val="005550B4"/>
    <w:rsid w:val="005568BF"/>
    <w:rsid w:val="00557D27"/>
    <w:rsid w:val="0056108E"/>
    <w:rsid w:val="00563327"/>
    <w:rsid w:val="0056342C"/>
    <w:rsid w:val="00563709"/>
    <w:rsid w:val="005647C8"/>
    <w:rsid w:val="005650DD"/>
    <w:rsid w:val="005655D6"/>
    <w:rsid w:val="00566282"/>
    <w:rsid w:val="005702EB"/>
    <w:rsid w:val="00573C5C"/>
    <w:rsid w:val="00575B81"/>
    <w:rsid w:val="00576346"/>
    <w:rsid w:val="0058068C"/>
    <w:rsid w:val="0058189B"/>
    <w:rsid w:val="00581F90"/>
    <w:rsid w:val="005821A7"/>
    <w:rsid w:val="0058286B"/>
    <w:rsid w:val="0058416F"/>
    <w:rsid w:val="0058462E"/>
    <w:rsid w:val="005873AA"/>
    <w:rsid w:val="005877D8"/>
    <w:rsid w:val="005900A1"/>
    <w:rsid w:val="005909EE"/>
    <w:rsid w:val="00591504"/>
    <w:rsid w:val="00592DD1"/>
    <w:rsid w:val="0059418A"/>
    <w:rsid w:val="005947A2"/>
    <w:rsid w:val="0059668C"/>
    <w:rsid w:val="005966DC"/>
    <w:rsid w:val="0059677A"/>
    <w:rsid w:val="005978CD"/>
    <w:rsid w:val="005A1067"/>
    <w:rsid w:val="005A1D06"/>
    <w:rsid w:val="005A21E4"/>
    <w:rsid w:val="005A33FA"/>
    <w:rsid w:val="005A4143"/>
    <w:rsid w:val="005A6511"/>
    <w:rsid w:val="005A7B79"/>
    <w:rsid w:val="005B01C5"/>
    <w:rsid w:val="005B29B4"/>
    <w:rsid w:val="005B43D8"/>
    <w:rsid w:val="005B4983"/>
    <w:rsid w:val="005B5517"/>
    <w:rsid w:val="005B5C3E"/>
    <w:rsid w:val="005B7738"/>
    <w:rsid w:val="005B786B"/>
    <w:rsid w:val="005B7B75"/>
    <w:rsid w:val="005C0F2D"/>
    <w:rsid w:val="005C109A"/>
    <w:rsid w:val="005C1DE3"/>
    <w:rsid w:val="005C2EA8"/>
    <w:rsid w:val="005C38A1"/>
    <w:rsid w:val="005C4A0B"/>
    <w:rsid w:val="005C5B08"/>
    <w:rsid w:val="005C7FB6"/>
    <w:rsid w:val="005D0367"/>
    <w:rsid w:val="005D15AE"/>
    <w:rsid w:val="005D227C"/>
    <w:rsid w:val="005D2432"/>
    <w:rsid w:val="005D2EAB"/>
    <w:rsid w:val="005D4E15"/>
    <w:rsid w:val="005D5B7A"/>
    <w:rsid w:val="005D61AF"/>
    <w:rsid w:val="005D7295"/>
    <w:rsid w:val="005D7A32"/>
    <w:rsid w:val="005D7B11"/>
    <w:rsid w:val="005D7B51"/>
    <w:rsid w:val="005D7E72"/>
    <w:rsid w:val="005E0480"/>
    <w:rsid w:val="005E1C68"/>
    <w:rsid w:val="005E23E8"/>
    <w:rsid w:val="005E52B6"/>
    <w:rsid w:val="005E72F2"/>
    <w:rsid w:val="005E7911"/>
    <w:rsid w:val="005F1C66"/>
    <w:rsid w:val="005F2036"/>
    <w:rsid w:val="005F21B7"/>
    <w:rsid w:val="005F3E50"/>
    <w:rsid w:val="005F410F"/>
    <w:rsid w:val="005F4493"/>
    <w:rsid w:val="005F44CB"/>
    <w:rsid w:val="005F558A"/>
    <w:rsid w:val="005F5682"/>
    <w:rsid w:val="005F5C98"/>
    <w:rsid w:val="005F5EEC"/>
    <w:rsid w:val="005F6469"/>
    <w:rsid w:val="006002F1"/>
    <w:rsid w:val="00601A59"/>
    <w:rsid w:val="00601FDF"/>
    <w:rsid w:val="006027F4"/>
    <w:rsid w:val="00602DAC"/>
    <w:rsid w:val="006038C6"/>
    <w:rsid w:val="00604750"/>
    <w:rsid w:val="00604E9C"/>
    <w:rsid w:val="006055A3"/>
    <w:rsid w:val="00611C36"/>
    <w:rsid w:val="00611D0F"/>
    <w:rsid w:val="006129E8"/>
    <w:rsid w:val="0061335F"/>
    <w:rsid w:val="0061345C"/>
    <w:rsid w:val="00614FAB"/>
    <w:rsid w:val="006163A2"/>
    <w:rsid w:val="006163E4"/>
    <w:rsid w:val="00616507"/>
    <w:rsid w:val="006167C4"/>
    <w:rsid w:val="0062042C"/>
    <w:rsid w:val="006210C3"/>
    <w:rsid w:val="00621436"/>
    <w:rsid w:val="00621F73"/>
    <w:rsid w:val="00622318"/>
    <w:rsid w:val="0062299C"/>
    <w:rsid w:val="00624180"/>
    <w:rsid w:val="00624184"/>
    <w:rsid w:val="0062440E"/>
    <w:rsid w:val="006245DC"/>
    <w:rsid w:val="0062492D"/>
    <w:rsid w:val="00624F87"/>
    <w:rsid w:val="006250F2"/>
    <w:rsid w:val="00626C98"/>
    <w:rsid w:val="00627023"/>
    <w:rsid w:val="006271C9"/>
    <w:rsid w:val="00631805"/>
    <w:rsid w:val="006320F0"/>
    <w:rsid w:val="00634088"/>
    <w:rsid w:val="006341C0"/>
    <w:rsid w:val="0063598A"/>
    <w:rsid w:val="00636059"/>
    <w:rsid w:val="00636BDD"/>
    <w:rsid w:val="00636C2E"/>
    <w:rsid w:val="00637EAE"/>
    <w:rsid w:val="00637FDA"/>
    <w:rsid w:val="00640E1F"/>
    <w:rsid w:val="006412FB"/>
    <w:rsid w:val="006423D3"/>
    <w:rsid w:val="006431DD"/>
    <w:rsid w:val="006445B2"/>
    <w:rsid w:val="00644D18"/>
    <w:rsid w:val="006460DF"/>
    <w:rsid w:val="00646261"/>
    <w:rsid w:val="00651D6F"/>
    <w:rsid w:val="00654573"/>
    <w:rsid w:val="00656D20"/>
    <w:rsid w:val="0065723F"/>
    <w:rsid w:val="00657292"/>
    <w:rsid w:val="0065733C"/>
    <w:rsid w:val="00661387"/>
    <w:rsid w:val="006616AA"/>
    <w:rsid w:val="00662A49"/>
    <w:rsid w:val="006650A6"/>
    <w:rsid w:val="00665495"/>
    <w:rsid w:val="006661A8"/>
    <w:rsid w:val="00666249"/>
    <w:rsid w:val="006724C9"/>
    <w:rsid w:val="00672690"/>
    <w:rsid w:val="00672C34"/>
    <w:rsid w:val="00673281"/>
    <w:rsid w:val="00676188"/>
    <w:rsid w:val="00676316"/>
    <w:rsid w:val="0067684E"/>
    <w:rsid w:val="006769C8"/>
    <w:rsid w:val="00677321"/>
    <w:rsid w:val="00677FB4"/>
    <w:rsid w:val="00680E83"/>
    <w:rsid w:val="00682E5B"/>
    <w:rsid w:val="00683106"/>
    <w:rsid w:val="00683AF9"/>
    <w:rsid w:val="00683E0E"/>
    <w:rsid w:val="00683EF1"/>
    <w:rsid w:val="00684084"/>
    <w:rsid w:val="00686295"/>
    <w:rsid w:val="006867F7"/>
    <w:rsid w:val="00693B17"/>
    <w:rsid w:val="00696C2E"/>
    <w:rsid w:val="006A1C35"/>
    <w:rsid w:val="006A20CA"/>
    <w:rsid w:val="006A350C"/>
    <w:rsid w:val="006A3B3C"/>
    <w:rsid w:val="006A3BAD"/>
    <w:rsid w:val="006A40B1"/>
    <w:rsid w:val="006A5218"/>
    <w:rsid w:val="006A522A"/>
    <w:rsid w:val="006A54F5"/>
    <w:rsid w:val="006A5E8A"/>
    <w:rsid w:val="006A6140"/>
    <w:rsid w:val="006A76F3"/>
    <w:rsid w:val="006A7FC4"/>
    <w:rsid w:val="006B0813"/>
    <w:rsid w:val="006B0A98"/>
    <w:rsid w:val="006B0D52"/>
    <w:rsid w:val="006B0D53"/>
    <w:rsid w:val="006B2272"/>
    <w:rsid w:val="006B25ED"/>
    <w:rsid w:val="006B427B"/>
    <w:rsid w:val="006B4841"/>
    <w:rsid w:val="006C0769"/>
    <w:rsid w:val="006C0EFC"/>
    <w:rsid w:val="006C13AD"/>
    <w:rsid w:val="006C15B0"/>
    <w:rsid w:val="006C3F96"/>
    <w:rsid w:val="006C407B"/>
    <w:rsid w:val="006C45F5"/>
    <w:rsid w:val="006C5888"/>
    <w:rsid w:val="006C6A69"/>
    <w:rsid w:val="006C7C73"/>
    <w:rsid w:val="006D05E8"/>
    <w:rsid w:val="006D0BBC"/>
    <w:rsid w:val="006D1D7D"/>
    <w:rsid w:val="006D347C"/>
    <w:rsid w:val="006D3605"/>
    <w:rsid w:val="006D5AE2"/>
    <w:rsid w:val="006D5C8C"/>
    <w:rsid w:val="006D6917"/>
    <w:rsid w:val="006D72EE"/>
    <w:rsid w:val="006E0127"/>
    <w:rsid w:val="006E0FB6"/>
    <w:rsid w:val="006E217B"/>
    <w:rsid w:val="006E2DF5"/>
    <w:rsid w:val="006E3BFF"/>
    <w:rsid w:val="006E43DF"/>
    <w:rsid w:val="006E44F9"/>
    <w:rsid w:val="006F08CC"/>
    <w:rsid w:val="006F09D6"/>
    <w:rsid w:val="006F1251"/>
    <w:rsid w:val="006F20BF"/>
    <w:rsid w:val="006F33DD"/>
    <w:rsid w:val="006F36A7"/>
    <w:rsid w:val="006F3AD4"/>
    <w:rsid w:val="006F3EF8"/>
    <w:rsid w:val="006F60EC"/>
    <w:rsid w:val="006F6EA3"/>
    <w:rsid w:val="006F6EF0"/>
    <w:rsid w:val="006F7EFC"/>
    <w:rsid w:val="007003E8"/>
    <w:rsid w:val="00700634"/>
    <w:rsid w:val="00700A1F"/>
    <w:rsid w:val="007011E0"/>
    <w:rsid w:val="0070367B"/>
    <w:rsid w:val="00703D4E"/>
    <w:rsid w:val="0070424D"/>
    <w:rsid w:val="00705D8E"/>
    <w:rsid w:val="00706091"/>
    <w:rsid w:val="00706C71"/>
    <w:rsid w:val="00706F73"/>
    <w:rsid w:val="007071A6"/>
    <w:rsid w:val="00710F70"/>
    <w:rsid w:val="00712DD4"/>
    <w:rsid w:val="00713F22"/>
    <w:rsid w:val="00714D1B"/>
    <w:rsid w:val="00714D5E"/>
    <w:rsid w:val="00715153"/>
    <w:rsid w:val="00717A83"/>
    <w:rsid w:val="00720DE9"/>
    <w:rsid w:val="00720EBE"/>
    <w:rsid w:val="0072149C"/>
    <w:rsid w:val="00722014"/>
    <w:rsid w:val="0072446C"/>
    <w:rsid w:val="00725A69"/>
    <w:rsid w:val="00726EC2"/>
    <w:rsid w:val="0073152A"/>
    <w:rsid w:val="00732C95"/>
    <w:rsid w:val="00733072"/>
    <w:rsid w:val="00733E37"/>
    <w:rsid w:val="00734B0A"/>
    <w:rsid w:val="00735EBE"/>
    <w:rsid w:val="00737B24"/>
    <w:rsid w:val="00741549"/>
    <w:rsid w:val="007419C2"/>
    <w:rsid w:val="00742282"/>
    <w:rsid w:val="0074231A"/>
    <w:rsid w:val="0074348F"/>
    <w:rsid w:val="00743D95"/>
    <w:rsid w:val="007449DA"/>
    <w:rsid w:val="00744BD7"/>
    <w:rsid w:val="00744C5F"/>
    <w:rsid w:val="00744CC5"/>
    <w:rsid w:val="00744DC7"/>
    <w:rsid w:val="00744E81"/>
    <w:rsid w:val="0074562F"/>
    <w:rsid w:val="00746AB8"/>
    <w:rsid w:val="00746F26"/>
    <w:rsid w:val="00747203"/>
    <w:rsid w:val="00747E7F"/>
    <w:rsid w:val="00750040"/>
    <w:rsid w:val="00750AE5"/>
    <w:rsid w:val="00751613"/>
    <w:rsid w:val="00756AC8"/>
    <w:rsid w:val="00756C37"/>
    <w:rsid w:val="00756DFC"/>
    <w:rsid w:val="0075721C"/>
    <w:rsid w:val="0076043A"/>
    <w:rsid w:val="00761167"/>
    <w:rsid w:val="00761D54"/>
    <w:rsid w:val="007634DC"/>
    <w:rsid w:val="00764876"/>
    <w:rsid w:val="0076719F"/>
    <w:rsid w:val="00767FC1"/>
    <w:rsid w:val="0077111A"/>
    <w:rsid w:val="007713AF"/>
    <w:rsid w:val="00771CD2"/>
    <w:rsid w:val="00773C60"/>
    <w:rsid w:val="00774E7D"/>
    <w:rsid w:val="00775948"/>
    <w:rsid w:val="007801AD"/>
    <w:rsid w:val="00780DD4"/>
    <w:rsid w:val="0078111C"/>
    <w:rsid w:val="0078197D"/>
    <w:rsid w:val="00783463"/>
    <w:rsid w:val="007837F8"/>
    <w:rsid w:val="00784705"/>
    <w:rsid w:val="00787E55"/>
    <w:rsid w:val="00792D01"/>
    <w:rsid w:val="0079346A"/>
    <w:rsid w:val="00794402"/>
    <w:rsid w:val="00794437"/>
    <w:rsid w:val="00794499"/>
    <w:rsid w:val="007944E6"/>
    <w:rsid w:val="00794962"/>
    <w:rsid w:val="00795002"/>
    <w:rsid w:val="00795539"/>
    <w:rsid w:val="00796993"/>
    <w:rsid w:val="00796FA8"/>
    <w:rsid w:val="007974A7"/>
    <w:rsid w:val="00797FB1"/>
    <w:rsid w:val="007A0983"/>
    <w:rsid w:val="007A14C9"/>
    <w:rsid w:val="007A19E8"/>
    <w:rsid w:val="007A34D1"/>
    <w:rsid w:val="007A3831"/>
    <w:rsid w:val="007A69CA"/>
    <w:rsid w:val="007A77A4"/>
    <w:rsid w:val="007B1729"/>
    <w:rsid w:val="007B1EA3"/>
    <w:rsid w:val="007B2378"/>
    <w:rsid w:val="007B2D04"/>
    <w:rsid w:val="007B30FA"/>
    <w:rsid w:val="007B35DC"/>
    <w:rsid w:val="007B3C36"/>
    <w:rsid w:val="007B4C8A"/>
    <w:rsid w:val="007B50B9"/>
    <w:rsid w:val="007B59A9"/>
    <w:rsid w:val="007B6E81"/>
    <w:rsid w:val="007B73B9"/>
    <w:rsid w:val="007C2B2C"/>
    <w:rsid w:val="007C321A"/>
    <w:rsid w:val="007C3C20"/>
    <w:rsid w:val="007C4A6B"/>
    <w:rsid w:val="007C4DCB"/>
    <w:rsid w:val="007C6081"/>
    <w:rsid w:val="007C6235"/>
    <w:rsid w:val="007C746E"/>
    <w:rsid w:val="007D0059"/>
    <w:rsid w:val="007D0849"/>
    <w:rsid w:val="007D1ACC"/>
    <w:rsid w:val="007D2740"/>
    <w:rsid w:val="007D2C14"/>
    <w:rsid w:val="007D2D43"/>
    <w:rsid w:val="007D3877"/>
    <w:rsid w:val="007D44C4"/>
    <w:rsid w:val="007D4FCE"/>
    <w:rsid w:val="007D535B"/>
    <w:rsid w:val="007D56D3"/>
    <w:rsid w:val="007D5AFD"/>
    <w:rsid w:val="007D5ED1"/>
    <w:rsid w:val="007D7F7D"/>
    <w:rsid w:val="007E166F"/>
    <w:rsid w:val="007E1B1E"/>
    <w:rsid w:val="007E2767"/>
    <w:rsid w:val="007E385F"/>
    <w:rsid w:val="007E4E34"/>
    <w:rsid w:val="007E577D"/>
    <w:rsid w:val="007E71E1"/>
    <w:rsid w:val="007E7B86"/>
    <w:rsid w:val="007F05D0"/>
    <w:rsid w:val="007F486C"/>
    <w:rsid w:val="007F5E01"/>
    <w:rsid w:val="007F76EC"/>
    <w:rsid w:val="008019B1"/>
    <w:rsid w:val="00801BAB"/>
    <w:rsid w:val="008028B2"/>
    <w:rsid w:val="00803051"/>
    <w:rsid w:val="0080324B"/>
    <w:rsid w:val="0080342D"/>
    <w:rsid w:val="008034DF"/>
    <w:rsid w:val="00803724"/>
    <w:rsid w:val="0080431A"/>
    <w:rsid w:val="00805C18"/>
    <w:rsid w:val="008063A5"/>
    <w:rsid w:val="00806CFE"/>
    <w:rsid w:val="00807717"/>
    <w:rsid w:val="00807E52"/>
    <w:rsid w:val="00811A1C"/>
    <w:rsid w:val="00812542"/>
    <w:rsid w:val="00814E6E"/>
    <w:rsid w:val="00815B61"/>
    <w:rsid w:val="0081600F"/>
    <w:rsid w:val="008166AA"/>
    <w:rsid w:val="00816770"/>
    <w:rsid w:val="008172E9"/>
    <w:rsid w:val="0081736E"/>
    <w:rsid w:val="008226D9"/>
    <w:rsid w:val="00823F18"/>
    <w:rsid w:val="00825260"/>
    <w:rsid w:val="00825EDD"/>
    <w:rsid w:val="008272AE"/>
    <w:rsid w:val="008308FC"/>
    <w:rsid w:val="00831CE5"/>
    <w:rsid w:val="00833EF8"/>
    <w:rsid w:val="00835951"/>
    <w:rsid w:val="008419F2"/>
    <w:rsid w:val="00842154"/>
    <w:rsid w:val="00844B5C"/>
    <w:rsid w:val="00844B92"/>
    <w:rsid w:val="00844BF2"/>
    <w:rsid w:val="0084512A"/>
    <w:rsid w:val="008452C5"/>
    <w:rsid w:val="008457F3"/>
    <w:rsid w:val="00846912"/>
    <w:rsid w:val="00847ADE"/>
    <w:rsid w:val="008516B2"/>
    <w:rsid w:val="00851F5C"/>
    <w:rsid w:val="008529CB"/>
    <w:rsid w:val="00855690"/>
    <w:rsid w:val="008556A4"/>
    <w:rsid w:val="008556D7"/>
    <w:rsid w:val="00856446"/>
    <w:rsid w:val="00856DD2"/>
    <w:rsid w:val="00857069"/>
    <w:rsid w:val="008572A5"/>
    <w:rsid w:val="00857B53"/>
    <w:rsid w:val="00861256"/>
    <w:rsid w:val="0086228A"/>
    <w:rsid w:val="00862DB8"/>
    <w:rsid w:val="00862FC6"/>
    <w:rsid w:val="008647E7"/>
    <w:rsid w:val="00865217"/>
    <w:rsid w:val="008659E9"/>
    <w:rsid w:val="00866007"/>
    <w:rsid w:val="008668CF"/>
    <w:rsid w:val="00871169"/>
    <w:rsid w:val="008713AF"/>
    <w:rsid w:val="00871A06"/>
    <w:rsid w:val="00871C3D"/>
    <w:rsid w:val="008724FF"/>
    <w:rsid w:val="0087275D"/>
    <w:rsid w:val="00872A35"/>
    <w:rsid w:val="00875FBD"/>
    <w:rsid w:val="00875FC3"/>
    <w:rsid w:val="008761F2"/>
    <w:rsid w:val="00877590"/>
    <w:rsid w:val="00877C47"/>
    <w:rsid w:val="008801AC"/>
    <w:rsid w:val="00880376"/>
    <w:rsid w:val="00881AA8"/>
    <w:rsid w:val="008862F3"/>
    <w:rsid w:val="008906EA"/>
    <w:rsid w:val="00890ABB"/>
    <w:rsid w:val="008911D4"/>
    <w:rsid w:val="00892153"/>
    <w:rsid w:val="008922E9"/>
    <w:rsid w:val="0089287F"/>
    <w:rsid w:val="0089306C"/>
    <w:rsid w:val="00895D6F"/>
    <w:rsid w:val="00896822"/>
    <w:rsid w:val="00896C41"/>
    <w:rsid w:val="008A02CC"/>
    <w:rsid w:val="008A0544"/>
    <w:rsid w:val="008A199A"/>
    <w:rsid w:val="008A20CC"/>
    <w:rsid w:val="008A254E"/>
    <w:rsid w:val="008A2A13"/>
    <w:rsid w:val="008A3C30"/>
    <w:rsid w:val="008A4761"/>
    <w:rsid w:val="008A51AC"/>
    <w:rsid w:val="008A5A40"/>
    <w:rsid w:val="008A6342"/>
    <w:rsid w:val="008B061F"/>
    <w:rsid w:val="008B0D28"/>
    <w:rsid w:val="008B190B"/>
    <w:rsid w:val="008B28BE"/>
    <w:rsid w:val="008B2FDF"/>
    <w:rsid w:val="008B353E"/>
    <w:rsid w:val="008B36DA"/>
    <w:rsid w:val="008B4C68"/>
    <w:rsid w:val="008B54BD"/>
    <w:rsid w:val="008B5A62"/>
    <w:rsid w:val="008B7A2E"/>
    <w:rsid w:val="008C048D"/>
    <w:rsid w:val="008C0927"/>
    <w:rsid w:val="008C0D97"/>
    <w:rsid w:val="008C15DD"/>
    <w:rsid w:val="008C2D6E"/>
    <w:rsid w:val="008C43A6"/>
    <w:rsid w:val="008C4690"/>
    <w:rsid w:val="008C643B"/>
    <w:rsid w:val="008C6FF1"/>
    <w:rsid w:val="008D0257"/>
    <w:rsid w:val="008D1153"/>
    <w:rsid w:val="008D18E8"/>
    <w:rsid w:val="008D2EC1"/>
    <w:rsid w:val="008D30EF"/>
    <w:rsid w:val="008D3813"/>
    <w:rsid w:val="008D5F4E"/>
    <w:rsid w:val="008D675B"/>
    <w:rsid w:val="008D67CC"/>
    <w:rsid w:val="008D77DA"/>
    <w:rsid w:val="008D7C66"/>
    <w:rsid w:val="008E26EB"/>
    <w:rsid w:val="008E38C3"/>
    <w:rsid w:val="008E3BA1"/>
    <w:rsid w:val="008E4D19"/>
    <w:rsid w:val="008E6C1D"/>
    <w:rsid w:val="008E70B7"/>
    <w:rsid w:val="008E75D0"/>
    <w:rsid w:val="008F12B5"/>
    <w:rsid w:val="008F178B"/>
    <w:rsid w:val="008F2347"/>
    <w:rsid w:val="008F24DD"/>
    <w:rsid w:val="008F2585"/>
    <w:rsid w:val="008F2C1F"/>
    <w:rsid w:val="008F42B1"/>
    <w:rsid w:val="008F49CB"/>
    <w:rsid w:val="008F509F"/>
    <w:rsid w:val="008F553F"/>
    <w:rsid w:val="008F5B92"/>
    <w:rsid w:val="008F6672"/>
    <w:rsid w:val="008F768D"/>
    <w:rsid w:val="008F7746"/>
    <w:rsid w:val="00901CFD"/>
    <w:rsid w:val="0090327D"/>
    <w:rsid w:val="00903AAC"/>
    <w:rsid w:val="00903F60"/>
    <w:rsid w:val="009043E9"/>
    <w:rsid w:val="00905162"/>
    <w:rsid w:val="00907077"/>
    <w:rsid w:val="009110D2"/>
    <w:rsid w:val="009114E0"/>
    <w:rsid w:val="009114E8"/>
    <w:rsid w:val="009120AF"/>
    <w:rsid w:val="00913797"/>
    <w:rsid w:val="00914037"/>
    <w:rsid w:val="00914A8C"/>
    <w:rsid w:val="009200AC"/>
    <w:rsid w:val="009210D2"/>
    <w:rsid w:val="009211D3"/>
    <w:rsid w:val="00921CD1"/>
    <w:rsid w:val="009224F4"/>
    <w:rsid w:val="009248BB"/>
    <w:rsid w:val="009257F8"/>
    <w:rsid w:val="009259F2"/>
    <w:rsid w:val="00926AE2"/>
    <w:rsid w:val="00926F37"/>
    <w:rsid w:val="009272B6"/>
    <w:rsid w:val="009275AA"/>
    <w:rsid w:val="00927F37"/>
    <w:rsid w:val="00930368"/>
    <w:rsid w:val="00930414"/>
    <w:rsid w:val="0093336B"/>
    <w:rsid w:val="00933906"/>
    <w:rsid w:val="00933C7B"/>
    <w:rsid w:val="009358E6"/>
    <w:rsid w:val="0093728C"/>
    <w:rsid w:val="00940842"/>
    <w:rsid w:val="00942001"/>
    <w:rsid w:val="00942006"/>
    <w:rsid w:val="00942C1A"/>
    <w:rsid w:val="009452F2"/>
    <w:rsid w:val="00945F40"/>
    <w:rsid w:val="009461FC"/>
    <w:rsid w:val="00947B2E"/>
    <w:rsid w:val="00950418"/>
    <w:rsid w:val="009520B9"/>
    <w:rsid w:val="009522F5"/>
    <w:rsid w:val="009530DB"/>
    <w:rsid w:val="009533FA"/>
    <w:rsid w:val="00955CBD"/>
    <w:rsid w:val="00955E12"/>
    <w:rsid w:val="00955F24"/>
    <w:rsid w:val="009579CB"/>
    <w:rsid w:val="009600D0"/>
    <w:rsid w:val="00960ADD"/>
    <w:rsid w:val="009617AE"/>
    <w:rsid w:val="00961FDE"/>
    <w:rsid w:val="00962100"/>
    <w:rsid w:val="009632BF"/>
    <w:rsid w:val="0096482F"/>
    <w:rsid w:val="009648C5"/>
    <w:rsid w:val="00965443"/>
    <w:rsid w:val="009656B9"/>
    <w:rsid w:val="00966EFE"/>
    <w:rsid w:val="0096782D"/>
    <w:rsid w:val="0097109E"/>
    <w:rsid w:val="009737ED"/>
    <w:rsid w:val="00975293"/>
    <w:rsid w:val="00975DDE"/>
    <w:rsid w:val="00977A53"/>
    <w:rsid w:val="00977C71"/>
    <w:rsid w:val="009804D6"/>
    <w:rsid w:val="00980904"/>
    <w:rsid w:val="00981787"/>
    <w:rsid w:val="00981A31"/>
    <w:rsid w:val="009826FD"/>
    <w:rsid w:val="00984027"/>
    <w:rsid w:val="009842A6"/>
    <w:rsid w:val="00984837"/>
    <w:rsid w:val="00985206"/>
    <w:rsid w:val="009856B5"/>
    <w:rsid w:val="00985D84"/>
    <w:rsid w:val="009863AA"/>
    <w:rsid w:val="00990B40"/>
    <w:rsid w:val="009911B6"/>
    <w:rsid w:val="00991A3E"/>
    <w:rsid w:val="00993573"/>
    <w:rsid w:val="00993C48"/>
    <w:rsid w:val="00994792"/>
    <w:rsid w:val="00997560"/>
    <w:rsid w:val="009A05DB"/>
    <w:rsid w:val="009A1272"/>
    <w:rsid w:val="009A5BF3"/>
    <w:rsid w:val="009A7822"/>
    <w:rsid w:val="009A7B44"/>
    <w:rsid w:val="009A7EB3"/>
    <w:rsid w:val="009B04DF"/>
    <w:rsid w:val="009B0747"/>
    <w:rsid w:val="009B17F6"/>
    <w:rsid w:val="009B190E"/>
    <w:rsid w:val="009B24FD"/>
    <w:rsid w:val="009B2C0F"/>
    <w:rsid w:val="009B4F66"/>
    <w:rsid w:val="009B5944"/>
    <w:rsid w:val="009B5B61"/>
    <w:rsid w:val="009B5D26"/>
    <w:rsid w:val="009B6251"/>
    <w:rsid w:val="009B74B8"/>
    <w:rsid w:val="009B7977"/>
    <w:rsid w:val="009C009C"/>
    <w:rsid w:val="009C0E27"/>
    <w:rsid w:val="009C128C"/>
    <w:rsid w:val="009C1A31"/>
    <w:rsid w:val="009C1D92"/>
    <w:rsid w:val="009C2D5E"/>
    <w:rsid w:val="009C2F6F"/>
    <w:rsid w:val="009C31D5"/>
    <w:rsid w:val="009C41BB"/>
    <w:rsid w:val="009C4306"/>
    <w:rsid w:val="009C4A51"/>
    <w:rsid w:val="009C6E1C"/>
    <w:rsid w:val="009C796E"/>
    <w:rsid w:val="009D1088"/>
    <w:rsid w:val="009D1224"/>
    <w:rsid w:val="009D14F2"/>
    <w:rsid w:val="009D1784"/>
    <w:rsid w:val="009D4BD7"/>
    <w:rsid w:val="009D6E91"/>
    <w:rsid w:val="009D7690"/>
    <w:rsid w:val="009E0A0D"/>
    <w:rsid w:val="009E1B02"/>
    <w:rsid w:val="009E1C05"/>
    <w:rsid w:val="009E2A03"/>
    <w:rsid w:val="009E2C83"/>
    <w:rsid w:val="009E2DF0"/>
    <w:rsid w:val="009E47D0"/>
    <w:rsid w:val="009E5B09"/>
    <w:rsid w:val="009E5CEE"/>
    <w:rsid w:val="009E7FD3"/>
    <w:rsid w:val="009F22BE"/>
    <w:rsid w:val="009F3505"/>
    <w:rsid w:val="009F4696"/>
    <w:rsid w:val="009F4D3C"/>
    <w:rsid w:val="009F5467"/>
    <w:rsid w:val="009F6D6A"/>
    <w:rsid w:val="00A00705"/>
    <w:rsid w:val="00A00E57"/>
    <w:rsid w:val="00A017A9"/>
    <w:rsid w:val="00A0247C"/>
    <w:rsid w:val="00A026ED"/>
    <w:rsid w:val="00A0417E"/>
    <w:rsid w:val="00A0487A"/>
    <w:rsid w:val="00A049B0"/>
    <w:rsid w:val="00A051D3"/>
    <w:rsid w:val="00A0637C"/>
    <w:rsid w:val="00A07027"/>
    <w:rsid w:val="00A1152B"/>
    <w:rsid w:val="00A12100"/>
    <w:rsid w:val="00A13267"/>
    <w:rsid w:val="00A134FD"/>
    <w:rsid w:val="00A13C5A"/>
    <w:rsid w:val="00A13DBF"/>
    <w:rsid w:val="00A144E7"/>
    <w:rsid w:val="00A14995"/>
    <w:rsid w:val="00A14F6A"/>
    <w:rsid w:val="00A153D0"/>
    <w:rsid w:val="00A15675"/>
    <w:rsid w:val="00A16896"/>
    <w:rsid w:val="00A16B3E"/>
    <w:rsid w:val="00A17011"/>
    <w:rsid w:val="00A1747B"/>
    <w:rsid w:val="00A17903"/>
    <w:rsid w:val="00A2119A"/>
    <w:rsid w:val="00A2181A"/>
    <w:rsid w:val="00A22365"/>
    <w:rsid w:val="00A22BB2"/>
    <w:rsid w:val="00A23257"/>
    <w:rsid w:val="00A23E31"/>
    <w:rsid w:val="00A247CD"/>
    <w:rsid w:val="00A24B3B"/>
    <w:rsid w:val="00A24E88"/>
    <w:rsid w:val="00A26A5E"/>
    <w:rsid w:val="00A26D8B"/>
    <w:rsid w:val="00A27D64"/>
    <w:rsid w:val="00A30494"/>
    <w:rsid w:val="00A30640"/>
    <w:rsid w:val="00A3117E"/>
    <w:rsid w:val="00A317E5"/>
    <w:rsid w:val="00A318B8"/>
    <w:rsid w:val="00A31B55"/>
    <w:rsid w:val="00A330ED"/>
    <w:rsid w:val="00A3413F"/>
    <w:rsid w:val="00A34AFD"/>
    <w:rsid w:val="00A35B91"/>
    <w:rsid w:val="00A35EB4"/>
    <w:rsid w:val="00A37C55"/>
    <w:rsid w:val="00A40790"/>
    <w:rsid w:val="00A41332"/>
    <w:rsid w:val="00A413DC"/>
    <w:rsid w:val="00A42CD4"/>
    <w:rsid w:val="00A43DF0"/>
    <w:rsid w:val="00A45CA4"/>
    <w:rsid w:val="00A45CD2"/>
    <w:rsid w:val="00A46AD0"/>
    <w:rsid w:val="00A46BEF"/>
    <w:rsid w:val="00A46FAF"/>
    <w:rsid w:val="00A473BC"/>
    <w:rsid w:val="00A47D6A"/>
    <w:rsid w:val="00A5011E"/>
    <w:rsid w:val="00A51548"/>
    <w:rsid w:val="00A520B4"/>
    <w:rsid w:val="00A5303E"/>
    <w:rsid w:val="00A53DF7"/>
    <w:rsid w:val="00A5547C"/>
    <w:rsid w:val="00A55BB4"/>
    <w:rsid w:val="00A55FE0"/>
    <w:rsid w:val="00A56E56"/>
    <w:rsid w:val="00A5754E"/>
    <w:rsid w:val="00A60964"/>
    <w:rsid w:val="00A60D91"/>
    <w:rsid w:val="00A625EF"/>
    <w:rsid w:val="00A635FD"/>
    <w:rsid w:val="00A636FD"/>
    <w:rsid w:val="00A638A3"/>
    <w:rsid w:val="00A63CD2"/>
    <w:rsid w:val="00A63E05"/>
    <w:rsid w:val="00A66894"/>
    <w:rsid w:val="00A669A2"/>
    <w:rsid w:val="00A704B9"/>
    <w:rsid w:val="00A70662"/>
    <w:rsid w:val="00A70C20"/>
    <w:rsid w:val="00A7127C"/>
    <w:rsid w:val="00A71479"/>
    <w:rsid w:val="00A71BF8"/>
    <w:rsid w:val="00A73312"/>
    <w:rsid w:val="00A7372F"/>
    <w:rsid w:val="00A74E9D"/>
    <w:rsid w:val="00A75E88"/>
    <w:rsid w:val="00A766E4"/>
    <w:rsid w:val="00A76C38"/>
    <w:rsid w:val="00A76C9C"/>
    <w:rsid w:val="00A772F3"/>
    <w:rsid w:val="00A775CD"/>
    <w:rsid w:val="00A807C2"/>
    <w:rsid w:val="00A817F6"/>
    <w:rsid w:val="00A81F23"/>
    <w:rsid w:val="00A828DB"/>
    <w:rsid w:val="00A82F39"/>
    <w:rsid w:val="00A83D9B"/>
    <w:rsid w:val="00A87165"/>
    <w:rsid w:val="00A904FC"/>
    <w:rsid w:val="00A9059E"/>
    <w:rsid w:val="00A90AA5"/>
    <w:rsid w:val="00A91A38"/>
    <w:rsid w:val="00A926B6"/>
    <w:rsid w:val="00A929EC"/>
    <w:rsid w:val="00A93AC9"/>
    <w:rsid w:val="00A941C7"/>
    <w:rsid w:val="00A94A5E"/>
    <w:rsid w:val="00A96352"/>
    <w:rsid w:val="00A96790"/>
    <w:rsid w:val="00A967F9"/>
    <w:rsid w:val="00A96AE3"/>
    <w:rsid w:val="00AA0142"/>
    <w:rsid w:val="00AA0E65"/>
    <w:rsid w:val="00AA1F75"/>
    <w:rsid w:val="00AA222A"/>
    <w:rsid w:val="00AA4BA1"/>
    <w:rsid w:val="00AA5ED2"/>
    <w:rsid w:val="00AA6211"/>
    <w:rsid w:val="00AA643B"/>
    <w:rsid w:val="00AA686A"/>
    <w:rsid w:val="00AA6B73"/>
    <w:rsid w:val="00AA7075"/>
    <w:rsid w:val="00AB1842"/>
    <w:rsid w:val="00AB18D4"/>
    <w:rsid w:val="00AB1C48"/>
    <w:rsid w:val="00AB25BF"/>
    <w:rsid w:val="00AB32F8"/>
    <w:rsid w:val="00AB3554"/>
    <w:rsid w:val="00AB4E74"/>
    <w:rsid w:val="00AB5C83"/>
    <w:rsid w:val="00AB6303"/>
    <w:rsid w:val="00AB6724"/>
    <w:rsid w:val="00AC1329"/>
    <w:rsid w:val="00AC2A5D"/>
    <w:rsid w:val="00AC372A"/>
    <w:rsid w:val="00AC3929"/>
    <w:rsid w:val="00AC4D13"/>
    <w:rsid w:val="00AC5A24"/>
    <w:rsid w:val="00AC68F9"/>
    <w:rsid w:val="00AC69E9"/>
    <w:rsid w:val="00AC6FF1"/>
    <w:rsid w:val="00AC71E6"/>
    <w:rsid w:val="00AC79F2"/>
    <w:rsid w:val="00AC7CEB"/>
    <w:rsid w:val="00AD0AF7"/>
    <w:rsid w:val="00AD1DC4"/>
    <w:rsid w:val="00AD29B9"/>
    <w:rsid w:val="00AD4071"/>
    <w:rsid w:val="00AD5154"/>
    <w:rsid w:val="00AD525C"/>
    <w:rsid w:val="00AD52D8"/>
    <w:rsid w:val="00AD5749"/>
    <w:rsid w:val="00AD6136"/>
    <w:rsid w:val="00AD6181"/>
    <w:rsid w:val="00AD685C"/>
    <w:rsid w:val="00AD76E5"/>
    <w:rsid w:val="00AE0CF8"/>
    <w:rsid w:val="00AE11BF"/>
    <w:rsid w:val="00AE133E"/>
    <w:rsid w:val="00AE2C09"/>
    <w:rsid w:val="00AE3308"/>
    <w:rsid w:val="00AE55EF"/>
    <w:rsid w:val="00AE5695"/>
    <w:rsid w:val="00AE7B39"/>
    <w:rsid w:val="00AE7E33"/>
    <w:rsid w:val="00AF270D"/>
    <w:rsid w:val="00AF2CB9"/>
    <w:rsid w:val="00AF3C78"/>
    <w:rsid w:val="00AF4149"/>
    <w:rsid w:val="00AF597A"/>
    <w:rsid w:val="00AF6580"/>
    <w:rsid w:val="00AF766C"/>
    <w:rsid w:val="00AF7854"/>
    <w:rsid w:val="00B0203B"/>
    <w:rsid w:val="00B03CE2"/>
    <w:rsid w:val="00B047AC"/>
    <w:rsid w:val="00B04A2A"/>
    <w:rsid w:val="00B05221"/>
    <w:rsid w:val="00B054EB"/>
    <w:rsid w:val="00B07D83"/>
    <w:rsid w:val="00B130E4"/>
    <w:rsid w:val="00B1312A"/>
    <w:rsid w:val="00B1438D"/>
    <w:rsid w:val="00B17286"/>
    <w:rsid w:val="00B20374"/>
    <w:rsid w:val="00B21327"/>
    <w:rsid w:val="00B21445"/>
    <w:rsid w:val="00B21D8E"/>
    <w:rsid w:val="00B22188"/>
    <w:rsid w:val="00B22772"/>
    <w:rsid w:val="00B22D08"/>
    <w:rsid w:val="00B23403"/>
    <w:rsid w:val="00B235FC"/>
    <w:rsid w:val="00B23B81"/>
    <w:rsid w:val="00B23B96"/>
    <w:rsid w:val="00B241BD"/>
    <w:rsid w:val="00B30771"/>
    <w:rsid w:val="00B30E1F"/>
    <w:rsid w:val="00B31164"/>
    <w:rsid w:val="00B31BC2"/>
    <w:rsid w:val="00B32A38"/>
    <w:rsid w:val="00B33B03"/>
    <w:rsid w:val="00B34CA8"/>
    <w:rsid w:val="00B34FDD"/>
    <w:rsid w:val="00B36D9E"/>
    <w:rsid w:val="00B37458"/>
    <w:rsid w:val="00B406CF"/>
    <w:rsid w:val="00B40AD5"/>
    <w:rsid w:val="00B413D2"/>
    <w:rsid w:val="00B4166F"/>
    <w:rsid w:val="00B42AA9"/>
    <w:rsid w:val="00B42F9F"/>
    <w:rsid w:val="00B43868"/>
    <w:rsid w:val="00B44EA1"/>
    <w:rsid w:val="00B45BB2"/>
    <w:rsid w:val="00B4641F"/>
    <w:rsid w:val="00B479EF"/>
    <w:rsid w:val="00B47A89"/>
    <w:rsid w:val="00B47ADB"/>
    <w:rsid w:val="00B50DA4"/>
    <w:rsid w:val="00B512A6"/>
    <w:rsid w:val="00B520FC"/>
    <w:rsid w:val="00B52860"/>
    <w:rsid w:val="00B52A80"/>
    <w:rsid w:val="00B53E7D"/>
    <w:rsid w:val="00B53EC1"/>
    <w:rsid w:val="00B5479F"/>
    <w:rsid w:val="00B54A07"/>
    <w:rsid w:val="00B54C02"/>
    <w:rsid w:val="00B55642"/>
    <w:rsid w:val="00B55EA3"/>
    <w:rsid w:val="00B56191"/>
    <w:rsid w:val="00B574F4"/>
    <w:rsid w:val="00B5758A"/>
    <w:rsid w:val="00B60208"/>
    <w:rsid w:val="00B6065D"/>
    <w:rsid w:val="00B62407"/>
    <w:rsid w:val="00B630B4"/>
    <w:rsid w:val="00B630B9"/>
    <w:rsid w:val="00B654E5"/>
    <w:rsid w:val="00B65AF4"/>
    <w:rsid w:val="00B66F23"/>
    <w:rsid w:val="00B679B0"/>
    <w:rsid w:val="00B706FB"/>
    <w:rsid w:val="00B71103"/>
    <w:rsid w:val="00B714E4"/>
    <w:rsid w:val="00B716E0"/>
    <w:rsid w:val="00B71AFD"/>
    <w:rsid w:val="00B71AFF"/>
    <w:rsid w:val="00B71E23"/>
    <w:rsid w:val="00B7243E"/>
    <w:rsid w:val="00B73155"/>
    <w:rsid w:val="00B736A2"/>
    <w:rsid w:val="00B7425C"/>
    <w:rsid w:val="00B744DD"/>
    <w:rsid w:val="00B74B5F"/>
    <w:rsid w:val="00B7505B"/>
    <w:rsid w:val="00B75EF0"/>
    <w:rsid w:val="00B77366"/>
    <w:rsid w:val="00B775FC"/>
    <w:rsid w:val="00B7778B"/>
    <w:rsid w:val="00B8005C"/>
    <w:rsid w:val="00B806D8"/>
    <w:rsid w:val="00B80D78"/>
    <w:rsid w:val="00B8125B"/>
    <w:rsid w:val="00B81280"/>
    <w:rsid w:val="00B817F8"/>
    <w:rsid w:val="00B81CEE"/>
    <w:rsid w:val="00B81DBC"/>
    <w:rsid w:val="00B81F35"/>
    <w:rsid w:val="00B8280B"/>
    <w:rsid w:val="00B82A98"/>
    <w:rsid w:val="00B8312E"/>
    <w:rsid w:val="00B834AE"/>
    <w:rsid w:val="00B84E64"/>
    <w:rsid w:val="00B85C2F"/>
    <w:rsid w:val="00B85E21"/>
    <w:rsid w:val="00B86148"/>
    <w:rsid w:val="00B86C5A"/>
    <w:rsid w:val="00B90427"/>
    <w:rsid w:val="00B90681"/>
    <w:rsid w:val="00B93E2E"/>
    <w:rsid w:val="00B9491A"/>
    <w:rsid w:val="00B95B18"/>
    <w:rsid w:val="00BA1597"/>
    <w:rsid w:val="00BA1D71"/>
    <w:rsid w:val="00BA345E"/>
    <w:rsid w:val="00BA413A"/>
    <w:rsid w:val="00BA4753"/>
    <w:rsid w:val="00BA7DB6"/>
    <w:rsid w:val="00BB03E8"/>
    <w:rsid w:val="00BB0CBB"/>
    <w:rsid w:val="00BB0FBD"/>
    <w:rsid w:val="00BB1395"/>
    <w:rsid w:val="00BB1F18"/>
    <w:rsid w:val="00BB2117"/>
    <w:rsid w:val="00BB2233"/>
    <w:rsid w:val="00BB2576"/>
    <w:rsid w:val="00BB2709"/>
    <w:rsid w:val="00BB37F3"/>
    <w:rsid w:val="00BB4AAE"/>
    <w:rsid w:val="00BB5B6E"/>
    <w:rsid w:val="00BB5E91"/>
    <w:rsid w:val="00BB6A7D"/>
    <w:rsid w:val="00BB72C2"/>
    <w:rsid w:val="00BC1115"/>
    <w:rsid w:val="00BC1FF4"/>
    <w:rsid w:val="00BC347E"/>
    <w:rsid w:val="00BC3624"/>
    <w:rsid w:val="00BC5C46"/>
    <w:rsid w:val="00BC668E"/>
    <w:rsid w:val="00BC780E"/>
    <w:rsid w:val="00BD0726"/>
    <w:rsid w:val="00BD1312"/>
    <w:rsid w:val="00BD29EB"/>
    <w:rsid w:val="00BD4F43"/>
    <w:rsid w:val="00BD5088"/>
    <w:rsid w:val="00BD693E"/>
    <w:rsid w:val="00BD7745"/>
    <w:rsid w:val="00BE0709"/>
    <w:rsid w:val="00BE0F7D"/>
    <w:rsid w:val="00BE139B"/>
    <w:rsid w:val="00BE14A2"/>
    <w:rsid w:val="00BE1FC3"/>
    <w:rsid w:val="00BE29CE"/>
    <w:rsid w:val="00BE3882"/>
    <w:rsid w:val="00BE462B"/>
    <w:rsid w:val="00BE6E35"/>
    <w:rsid w:val="00BE73A6"/>
    <w:rsid w:val="00BF0959"/>
    <w:rsid w:val="00BF09E5"/>
    <w:rsid w:val="00BF0BE8"/>
    <w:rsid w:val="00BF164D"/>
    <w:rsid w:val="00BF2658"/>
    <w:rsid w:val="00BF29A3"/>
    <w:rsid w:val="00BF2A1D"/>
    <w:rsid w:val="00BF2B28"/>
    <w:rsid w:val="00BF2B99"/>
    <w:rsid w:val="00C000F8"/>
    <w:rsid w:val="00C01D5D"/>
    <w:rsid w:val="00C03290"/>
    <w:rsid w:val="00C03C10"/>
    <w:rsid w:val="00C047C2"/>
    <w:rsid w:val="00C064A4"/>
    <w:rsid w:val="00C07B4A"/>
    <w:rsid w:val="00C14C7D"/>
    <w:rsid w:val="00C16A5D"/>
    <w:rsid w:val="00C205CB"/>
    <w:rsid w:val="00C21263"/>
    <w:rsid w:val="00C21441"/>
    <w:rsid w:val="00C22EE8"/>
    <w:rsid w:val="00C23C6F"/>
    <w:rsid w:val="00C2592E"/>
    <w:rsid w:val="00C25A71"/>
    <w:rsid w:val="00C25EC4"/>
    <w:rsid w:val="00C300F1"/>
    <w:rsid w:val="00C30463"/>
    <w:rsid w:val="00C3105D"/>
    <w:rsid w:val="00C31B22"/>
    <w:rsid w:val="00C31DFF"/>
    <w:rsid w:val="00C32A34"/>
    <w:rsid w:val="00C3385A"/>
    <w:rsid w:val="00C33DA8"/>
    <w:rsid w:val="00C355B5"/>
    <w:rsid w:val="00C35D87"/>
    <w:rsid w:val="00C42170"/>
    <w:rsid w:val="00C42B57"/>
    <w:rsid w:val="00C444E9"/>
    <w:rsid w:val="00C44B9B"/>
    <w:rsid w:val="00C46956"/>
    <w:rsid w:val="00C476B3"/>
    <w:rsid w:val="00C5017A"/>
    <w:rsid w:val="00C50CCD"/>
    <w:rsid w:val="00C50EBC"/>
    <w:rsid w:val="00C510FE"/>
    <w:rsid w:val="00C5225F"/>
    <w:rsid w:val="00C52E1C"/>
    <w:rsid w:val="00C53155"/>
    <w:rsid w:val="00C5364D"/>
    <w:rsid w:val="00C544EF"/>
    <w:rsid w:val="00C5572E"/>
    <w:rsid w:val="00C55AD3"/>
    <w:rsid w:val="00C600EF"/>
    <w:rsid w:val="00C6241B"/>
    <w:rsid w:val="00C62823"/>
    <w:rsid w:val="00C630D3"/>
    <w:rsid w:val="00C64A14"/>
    <w:rsid w:val="00C657DD"/>
    <w:rsid w:val="00C70263"/>
    <w:rsid w:val="00C7026C"/>
    <w:rsid w:val="00C73E5F"/>
    <w:rsid w:val="00C747DB"/>
    <w:rsid w:val="00C76654"/>
    <w:rsid w:val="00C76B5F"/>
    <w:rsid w:val="00C8167E"/>
    <w:rsid w:val="00C8201E"/>
    <w:rsid w:val="00C84A55"/>
    <w:rsid w:val="00C84FA6"/>
    <w:rsid w:val="00C854D9"/>
    <w:rsid w:val="00C86ACA"/>
    <w:rsid w:val="00C870DD"/>
    <w:rsid w:val="00C8786B"/>
    <w:rsid w:val="00C87F1F"/>
    <w:rsid w:val="00C91082"/>
    <w:rsid w:val="00C92070"/>
    <w:rsid w:val="00C928F9"/>
    <w:rsid w:val="00C9373B"/>
    <w:rsid w:val="00C93AF9"/>
    <w:rsid w:val="00C93F08"/>
    <w:rsid w:val="00C94526"/>
    <w:rsid w:val="00C95C29"/>
    <w:rsid w:val="00C95ED5"/>
    <w:rsid w:val="00C972DA"/>
    <w:rsid w:val="00C97C8C"/>
    <w:rsid w:val="00CA26F9"/>
    <w:rsid w:val="00CA36EF"/>
    <w:rsid w:val="00CA3EAC"/>
    <w:rsid w:val="00CA409F"/>
    <w:rsid w:val="00CA421F"/>
    <w:rsid w:val="00CA6655"/>
    <w:rsid w:val="00CA6659"/>
    <w:rsid w:val="00CA6995"/>
    <w:rsid w:val="00CA6E22"/>
    <w:rsid w:val="00CB0434"/>
    <w:rsid w:val="00CB06FC"/>
    <w:rsid w:val="00CB0B66"/>
    <w:rsid w:val="00CB146B"/>
    <w:rsid w:val="00CB15FB"/>
    <w:rsid w:val="00CB1CB9"/>
    <w:rsid w:val="00CB1F0B"/>
    <w:rsid w:val="00CB35E8"/>
    <w:rsid w:val="00CB5550"/>
    <w:rsid w:val="00CB5839"/>
    <w:rsid w:val="00CB7B22"/>
    <w:rsid w:val="00CC0A18"/>
    <w:rsid w:val="00CC2503"/>
    <w:rsid w:val="00CC277F"/>
    <w:rsid w:val="00CC3315"/>
    <w:rsid w:val="00CC5EDA"/>
    <w:rsid w:val="00CC619D"/>
    <w:rsid w:val="00CC6699"/>
    <w:rsid w:val="00CC74D1"/>
    <w:rsid w:val="00CD024C"/>
    <w:rsid w:val="00CD033A"/>
    <w:rsid w:val="00CD0539"/>
    <w:rsid w:val="00CD1B7A"/>
    <w:rsid w:val="00CD362B"/>
    <w:rsid w:val="00CD4616"/>
    <w:rsid w:val="00CD6929"/>
    <w:rsid w:val="00CD6A92"/>
    <w:rsid w:val="00CD77DC"/>
    <w:rsid w:val="00CE0B14"/>
    <w:rsid w:val="00CE0DBB"/>
    <w:rsid w:val="00CE138C"/>
    <w:rsid w:val="00CE13C7"/>
    <w:rsid w:val="00CE20AF"/>
    <w:rsid w:val="00CE33F0"/>
    <w:rsid w:val="00CE3951"/>
    <w:rsid w:val="00CE3971"/>
    <w:rsid w:val="00CE4944"/>
    <w:rsid w:val="00CE54C3"/>
    <w:rsid w:val="00CE6E01"/>
    <w:rsid w:val="00CE6E90"/>
    <w:rsid w:val="00CE6EDE"/>
    <w:rsid w:val="00CE6FE5"/>
    <w:rsid w:val="00CF08F2"/>
    <w:rsid w:val="00CF11D4"/>
    <w:rsid w:val="00CF2CC4"/>
    <w:rsid w:val="00CF3C6A"/>
    <w:rsid w:val="00CF56F8"/>
    <w:rsid w:val="00CF5903"/>
    <w:rsid w:val="00CF591E"/>
    <w:rsid w:val="00CF77CA"/>
    <w:rsid w:val="00CF7863"/>
    <w:rsid w:val="00D0012F"/>
    <w:rsid w:val="00D017E2"/>
    <w:rsid w:val="00D01CD4"/>
    <w:rsid w:val="00D02675"/>
    <w:rsid w:val="00D032D5"/>
    <w:rsid w:val="00D035EC"/>
    <w:rsid w:val="00D040EF"/>
    <w:rsid w:val="00D046B1"/>
    <w:rsid w:val="00D04856"/>
    <w:rsid w:val="00D04890"/>
    <w:rsid w:val="00D04E46"/>
    <w:rsid w:val="00D059EB"/>
    <w:rsid w:val="00D06426"/>
    <w:rsid w:val="00D108EA"/>
    <w:rsid w:val="00D1259C"/>
    <w:rsid w:val="00D13A0A"/>
    <w:rsid w:val="00D13E6F"/>
    <w:rsid w:val="00D14646"/>
    <w:rsid w:val="00D14A5A"/>
    <w:rsid w:val="00D14C33"/>
    <w:rsid w:val="00D161B8"/>
    <w:rsid w:val="00D1630A"/>
    <w:rsid w:val="00D164CF"/>
    <w:rsid w:val="00D16A58"/>
    <w:rsid w:val="00D16BAA"/>
    <w:rsid w:val="00D20813"/>
    <w:rsid w:val="00D20895"/>
    <w:rsid w:val="00D21F57"/>
    <w:rsid w:val="00D23F60"/>
    <w:rsid w:val="00D255A1"/>
    <w:rsid w:val="00D25867"/>
    <w:rsid w:val="00D264F0"/>
    <w:rsid w:val="00D27F41"/>
    <w:rsid w:val="00D30B6E"/>
    <w:rsid w:val="00D31276"/>
    <w:rsid w:val="00D3303E"/>
    <w:rsid w:val="00D3368E"/>
    <w:rsid w:val="00D33AF6"/>
    <w:rsid w:val="00D345A7"/>
    <w:rsid w:val="00D351BA"/>
    <w:rsid w:val="00D35541"/>
    <w:rsid w:val="00D35A27"/>
    <w:rsid w:val="00D36D3D"/>
    <w:rsid w:val="00D3792E"/>
    <w:rsid w:val="00D401A5"/>
    <w:rsid w:val="00D415CD"/>
    <w:rsid w:val="00D41CC6"/>
    <w:rsid w:val="00D42377"/>
    <w:rsid w:val="00D42788"/>
    <w:rsid w:val="00D429FB"/>
    <w:rsid w:val="00D43212"/>
    <w:rsid w:val="00D4470D"/>
    <w:rsid w:val="00D45F7C"/>
    <w:rsid w:val="00D46A01"/>
    <w:rsid w:val="00D504FD"/>
    <w:rsid w:val="00D50D07"/>
    <w:rsid w:val="00D52FB6"/>
    <w:rsid w:val="00D53384"/>
    <w:rsid w:val="00D53431"/>
    <w:rsid w:val="00D548FB"/>
    <w:rsid w:val="00D55A16"/>
    <w:rsid w:val="00D56DC9"/>
    <w:rsid w:val="00D572B7"/>
    <w:rsid w:val="00D5753B"/>
    <w:rsid w:val="00D57589"/>
    <w:rsid w:val="00D57AD5"/>
    <w:rsid w:val="00D60B54"/>
    <w:rsid w:val="00D62355"/>
    <w:rsid w:val="00D628CA"/>
    <w:rsid w:val="00D63076"/>
    <w:rsid w:val="00D65A7F"/>
    <w:rsid w:val="00D65C70"/>
    <w:rsid w:val="00D67619"/>
    <w:rsid w:val="00D718B4"/>
    <w:rsid w:val="00D723ED"/>
    <w:rsid w:val="00D72CC1"/>
    <w:rsid w:val="00D73CC3"/>
    <w:rsid w:val="00D74B81"/>
    <w:rsid w:val="00D75065"/>
    <w:rsid w:val="00D754A3"/>
    <w:rsid w:val="00D759E6"/>
    <w:rsid w:val="00D770B1"/>
    <w:rsid w:val="00D7760F"/>
    <w:rsid w:val="00D7797E"/>
    <w:rsid w:val="00D812B7"/>
    <w:rsid w:val="00D8148B"/>
    <w:rsid w:val="00D819F0"/>
    <w:rsid w:val="00D8334E"/>
    <w:rsid w:val="00D83B6B"/>
    <w:rsid w:val="00D84545"/>
    <w:rsid w:val="00D85208"/>
    <w:rsid w:val="00D85F19"/>
    <w:rsid w:val="00D865A6"/>
    <w:rsid w:val="00D8663F"/>
    <w:rsid w:val="00D87723"/>
    <w:rsid w:val="00D87B94"/>
    <w:rsid w:val="00D91780"/>
    <w:rsid w:val="00D91A64"/>
    <w:rsid w:val="00D9451D"/>
    <w:rsid w:val="00D952D2"/>
    <w:rsid w:val="00D9568C"/>
    <w:rsid w:val="00D956FF"/>
    <w:rsid w:val="00D95B17"/>
    <w:rsid w:val="00D962C3"/>
    <w:rsid w:val="00D96904"/>
    <w:rsid w:val="00D96D55"/>
    <w:rsid w:val="00D976B7"/>
    <w:rsid w:val="00D978C5"/>
    <w:rsid w:val="00DA00F5"/>
    <w:rsid w:val="00DA05E2"/>
    <w:rsid w:val="00DA09AD"/>
    <w:rsid w:val="00DA17F7"/>
    <w:rsid w:val="00DA1E67"/>
    <w:rsid w:val="00DA2873"/>
    <w:rsid w:val="00DA3C67"/>
    <w:rsid w:val="00DA3FF9"/>
    <w:rsid w:val="00DA4117"/>
    <w:rsid w:val="00DA47A5"/>
    <w:rsid w:val="00DA5AAB"/>
    <w:rsid w:val="00DA61BA"/>
    <w:rsid w:val="00DA681D"/>
    <w:rsid w:val="00DA7073"/>
    <w:rsid w:val="00DA76D0"/>
    <w:rsid w:val="00DB010B"/>
    <w:rsid w:val="00DB0F33"/>
    <w:rsid w:val="00DB1C31"/>
    <w:rsid w:val="00DB31F1"/>
    <w:rsid w:val="00DB333B"/>
    <w:rsid w:val="00DB3710"/>
    <w:rsid w:val="00DB3FBD"/>
    <w:rsid w:val="00DB7160"/>
    <w:rsid w:val="00DC079E"/>
    <w:rsid w:val="00DC281F"/>
    <w:rsid w:val="00DC2997"/>
    <w:rsid w:val="00DC2D3C"/>
    <w:rsid w:val="00DC4435"/>
    <w:rsid w:val="00DC55D6"/>
    <w:rsid w:val="00DC5C04"/>
    <w:rsid w:val="00DC5F3F"/>
    <w:rsid w:val="00DC6BFA"/>
    <w:rsid w:val="00DC70E9"/>
    <w:rsid w:val="00DD05AD"/>
    <w:rsid w:val="00DD0815"/>
    <w:rsid w:val="00DD090B"/>
    <w:rsid w:val="00DD0BEB"/>
    <w:rsid w:val="00DD0CBB"/>
    <w:rsid w:val="00DD1DD9"/>
    <w:rsid w:val="00DD27C7"/>
    <w:rsid w:val="00DD3696"/>
    <w:rsid w:val="00DD39F4"/>
    <w:rsid w:val="00DD4598"/>
    <w:rsid w:val="00DD4897"/>
    <w:rsid w:val="00DD52A5"/>
    <w:rsid w:val="00DD56FD"/>
    <w:rsid w:val="00DD5F29"/>
    <w:rsid w:val="00DD6298"/>
    <w:rsid w:val="00DD6DAE"/>
    <w:rsid w:val="00DE0A67"/>
    <w:rsid w:val="00DE0A8C"/>
    <w:rsid w:val="00DE1FB0"/>
    <w:rsid w:val="00DE2C4D"/>
    <w:rsid w:val="00DE3C30"/>
    <w:rsid w:val="00DE64B4"/>
    <w:rsid w:val="00DE6527"/>
    <w:rsid w:val="00DE7D35"/>
    <w:rsid w:val="00DF12B5"/>
    <w:rsid w:val="00DF1EC6"/>
    <w:rsid w:val="00DF25B3"/>
    <w:rsid w:val="00DF3D4D"/>
    <w:rsid w:val="00DF477F"/>
    <w:rsid w:val="00DF482A"/>
    <w:rsid w:val="00DF4CFF"/>
    <w:rsid w:val="00DF4EC8"/>
    <w:rsid w:val="00DF531F"/>
    <w:rsid w:val="00DF60C7"/>
    <w:rsid w:val="00DF615E"/>
    <w:rsid w:val="00DF6955"/>
    <w:rsid w:val="00DF69C6"/>
    <w:rsid w:val="00E00769"/>
    <w:rsid w:val="00E01160"/>
    <w:rsid w:val="00E01EDC"/>
    <w:rsid w:val="00E02099"/>
    <w:rsid w:val="00E05963"/>
    <w:rsid w:val="00E06E66"/>
    <w:rsid w:val="00E0720D"/>
    <w:rsid w:val="00E07B9B"/>
    <w:rsid w:val="00E11F9E"/>
    <w:rsid w:val="00E13385"/>
    <w:rsid w:val="00E13687"/>
    <w:rsid w:val="00E13E11"/>
    <w:rsid w:val="00E140F8"/>
    <w:rsid w:val="00E14B80"/>
    <w:rsid w:val="00E15558"/>
    <w:rsid w:val="00E15E96"/>
    <w:rsid w:val="00E171C0"/>
    <w:rsid w:val="00E177D3"/>
    <w:rsid w:val="00E17C3B"/>
    <w:rsid w:val="00E21034"/>
    <w:rsid w:val="00E21E36"/>
    <w:rsid w:val="00E2317B"/>
    <w:rsid w:val="00E23B74"/>
    <w:rsid w:val="00E24E16"/>
    <w:rsid w:val="00E256BE"/>
    <w:rsid w:val="00E26006"/>
    <w:rsid w:val="00E27747"/>
    <w:rsid w:val="00E3131E"/>
    <w:rsid w:val="00E32227"/>
    <w:rsid w:val="00E323E0"/>
    <w:rsid w:val="00E32C4E"/>
    <w:rsid w:val="00E33416"/>
    <w:rsid w:val="00E34EFA"/>
    <w:rsid w:val="00E350C9"/>
    <w:rsid w:val="00E36002"/>
    <w:rsid w:val="00E374E5"/>
    <w:rsid w:val="00E375AD"/>
    <w:rsid w:val="00E37927"/>
    <w:rsid w:val="00E37EF6"/>
    <w:rsid w:val="00E409ED"/>
    <w:rsid w:val="00E41B6D"/>
    <w:rsid w:val="00E4231C"/>
    <w:rsid w:val="00E4285B"/>
    <w:rsid w:val="00E43D9B"/>
    <w:rsid w:val="00E44C08"/>
    <w:rsid w:val="00E46D52"/>
    <w:rsid w:val="00E47273"/>
    <w:rsid w:val="00E50C05"/>
    <w:rsid w:val="00E51B57"/>
    <w:rsid w:val="00E5250C"/>
    <w:rsid w:val="00E525A5"/>
    <w:rsid w:val="00E52C7D"/>
    <w:rsid w:val="00E52CC1"/>
    <w:rsid w:val="00E53897"/>
    <w:rsid w:val="00E54144"/>
    <w:rsid w:val="00E5476D"/>
    <w:rsid w:val="00E55545"/>
    <w:rsid w:val="00E55C60"/>
    <w:rsid w:val="00E55E40"/>
    <w:rsid w:val="00E5739F"/>
    <w:rsid w:val="00E60280"/>
    <w:rsid w:val="00E607F1"/>
    <w:rsid w:val="00E611DE"/>
    <w:rsid w:val="00E612B8"/>
    <w:rsid w:val="00E61772"/>
    <w:rsid w:val="00E62C13"/>
    <w:rsid w:val="00E64FB1"/>
    <w:rsid w:val="00E66137"/>
    <w:rsid w:val="00E6629B"/>
    <w:rsid w:val="00E66DBF"/>
    <w:rsid w:val="00E67510"/>
    <w:rsid w:val="00E7314B"/>
    <w:rsid w:val="00E749A9"/>
    <w:rsid w:val="00E76CE0"/>
    <w:rsid w:val="00E77BB7"/>
    <w:rsid w:val="00E815ED"/>
    <w:rsid w:val="00E8209C"/>
    <w:rsid w:val="00E82DBF"/>
    <w:rsid w:val="00E83AC5"/>
    <w:rsid w:val="00E83FEE"/>
    <w:rsid w:val="00E8418E"/>
    <w:rsid w:val="00E84DEB"/>
    <w:rsid w:val="00E858AF"/>
    <w:rsid w:val="00E86184"/>
    <w:rsid w:val="00E86501"/>
    <w:rsid w:val="00E8655B"/>
    <w:rsid w:val="00E8664D"/>
    <w:rsid w:val="00E86772"/>
    <w:rsid w:val="00E86E6D"/>
    <w:rsid w:val="00E878DA"/>
    <w:rsid w:val="00E90317"/>
    <w:rsid w:val="00E91624"/>
    <w:rsid w:val="00E916CA"/>
    <w:rsid w:val="00E92452"/>
    <w:rsid w:val="00E94740"/>
    <w:rsid w:val="00E95170"/>
    <w:rsid w:val="00E9677E"/>
    <w:rsid w:val="00E96BAF"/>
    <w:rsid w:val="00E96F6F"/>
    <w:rsid w:val="00E97291"/>
    <w:rsid w:val="00E9778B"/>
    <w:rsid w:val="00EA0855"/>
    <w:rsid w:val="00EA3945"/>
    <w:rsid w:val="00EA5002"/>
    <w:rsid w:val="00EA5776"/>
    <w:rsid w:val="00EA61AB"/>
    <w:rsid w:val="00EA6436"/>
    <w:rsid w:val="00EB0416"/>
    <w:rsid w:val="00EB0841"/>
    <w:rsid w:val="00EB0CEC"/>
    <w:rsid w:val="00EB1703"/>
    <w:rsid w:val="00EB2800"/>
    <w:rsid w:val="00EB478F"/>
    <w:rsid w:val="00EB4B30"/>
    <w:rsid w:val="00EB53B0"/>
    <w:rsid w:val="00EC000D"/>
    <w:rsid w:val="00EC13BD"/>
    <w:rsid w:val="00EC1D00"/>
    <w:rsid w:val="00EC1FBB"/>
    <w:rsid w:val="00EC2189"/>
    <w:rsid w:val="00EC25A2"/>
    <w:rsid w:val="00EC2FF6"/>
    <w:rsid w:val="00EC39CB"/>
    <w:rsid w:val="00EC57EA"/>
    <w:rsid w:val="00EC5DDA"/>
    <w:rsid w:val="00EC6733"/>
    <w:rsid w:val="00ED0975"/>
    <w:rsid w:val="00ED1642"/>
    <w:rsid w:val="00ED3C05"/>
    <w:rsid w:val="00ED3FD4"/>
    <w:rsid w:val="00ED5879"/>
    <w:rsid w:val="00ED639F"/>
    <w:rsid w:val="00ED65F0"/>
    <w:rsid w:val="00ED72BE"/>
    <w:rsid w:val="00EE0664"/>
    <w:rsid w:val="00EE0CA1"/>
    <w:rsid w:val="00EE108B"/>
    <w:rsid w:val="00EE129C"/>
    <w:rsid w:val="00EE329E"/>
    <w:rsid w:val="00EE479F"/>
    <w:rsid w:val="00EE503B"/>
    <w:rsid w:val="00EE6424"/>
    <w:rsid w:val="00EE6BEF"/>
    <w:rsid w:val="00EE6EB9"/>
    <w:rsid w:val="00EE6F12"/>
    <w:rsid w:val="00EE7FDD"/>
    <w:rsid w:val="00EF07A9"/>
    <w:rsid w:val="00EF1A1C"/>
    <w:rsid w:val="00EF1F34"/>
    <w:rsid w:val="00EF2348"/>
    <w:rsid w:val="00EF2989"/>
    <w:rsid w:val="00EF3862"/>
    <w:rsid w:val="00EF6519"/>
    <w:rsid w:val="00EF657E"/>
    <w:rsid w:val="00F003BB"/>
    <w:rsid w:val="00F01A2A"/>
    <w:rsid w:val="00F02418"/>
    <w:rsid w:val="00F029FC"/>
    <w:rsid w:val="00F052C8"/>
    <w:rsid w:val="00F06E59"/>
    <w:rsid w:val="00F0730C"/>
    <w:rsid w:val="00F10D14"/>
    <w:rsid w:val="00F12002"/>
    <w:rsid w:val="00F13106"/>
    <w:rsid w:val="00F1364F"/>
    <w:rsid w:val="00F139AF"/>
    <w:rsid w:val="00F1669B"/>
    <w:rsid w:val="00F17DE8"/>
    <w:rsid w:val="00F20272"/>
    <w:rsid w:val="00F203A1"/>
    <w:rsid w:val="00F20EE5"/>
    <w:rsid w:val="00F20F67"/>
    <w:rsid w:val="00F21B69"/>
    <w:rsid w:val="00F22425"/>
    <w:rsid w:val="00F22825"/>
    <w:rsid w:val="00F22983"/>
    <w:rsid w:val="00F236FF"/>
    <w:rsid w:val="00F24693"/>
    <w:rsid w:val="00F25E60"/>
    <w:rsid w:val="00F269C6"/>
    <w:rsid w:val="00F27C1B"/>
    <w:rsid w:val="00F31F11"/>
    <w:rsid w:val="00F32A82"/>
    <w:rsid w:val="00F33609"/>
    <w:rsid w:val="00F341E1"/>
    <w:rsid w:val="00F345BF"/>
    <w:rsid w:val="00F40380"/>
    <w:rsid w:val="00F40FBA"/>
    <w:rsid w:val="00F4113E"/>
    <w:rsid w:val="00F418D3"/>
    <w:rsid w:val="00F41FAC"/>
    <w:rsid w:val="00F429A8"/>
    <w:rsid w:val="00F42D99"/>
    <w:rsid w:val="00F436E7"/>
    <w:rsid w:val="00F437E2"/>
    <w:rsid w:val="00F44339"/>
    <w:rsid w:val="00F44E95"/>
    <w:rsid w:val="00F46852"/>
    <w:rsid w:val="00F47A8A"/>
    <w:rsid w:val="00F50A8C"/>
    <w:rsid w:val="00F511A0"/>
    <w:rsid w:val="00F51207"/>
    <w:rsid w:val="00F51B73"/>
    <w:rsid w:val="00F533C5"/>
    <w:rsid w:val="00F5497A"/>
    <w:rsid w:val="00F551D4"/>
    <w:rsid w:val="00F557D9"/>
    <w:rsid w:val="00F5634A"/>
    <w:rsid w:val="00F56362"/>
    <w:rsid w:val="00F56C3E"/>
    <w:rsid w:val="00F61E5A"/>
    <w:rsid w:val="00F63B33"/>
    <w:rsid w:val="00F66F54"/>
    <w:rsid w:val="00F6768B"/>
    <w:rsid w:val="00F67F18"/>
    <w:rsid w:val="00F70BD1"/>
    <w:rsid w:val="00F70F7F"/>
    <w:rsid w:val="00F70F99"/>
    <w:rsid w:val="00F71FEB"/>
    <w:rsid w:val="00F72330"/>
    <w:rsid w:val="00F73F8D"/>
    <w:rsid w:val="00F745B2"/>
    <w:rsid w:val="00F76070"/>
    <w:rsid w:val="00F76CB5"/>
    <w:rsid w:val="00F77BAC"/>
    <w:rsid w:val="00F813C6"/>
    <w:rsid w:val="00F81F1F"/>
    <w:rsid w:val="00F82029"/>
    <w:rsid w:val="00F823F2"/>
    <w:rsid w:val="00F83366"/>
    <w:rsid w:val="00F834BD"/>
    <w:rsid w:val="00F84423"/>
    <w:rsid w:val="00F84660"/>
    <w:rsid w:val="00F8483E"/>
    <w:rsid w:val="00F86323"/>
    <w:rsid w:val="00F86405"/>
    <w:rsid w:val="00F87889"/>
    <w:rsid w:val="00F90171"/>
    <w:rsid w:val="00F90B11"/>
    <w:rsid w:val="00F90C7D"/>
    <w:rsid w:val="00F920FE"/>
    <w:rsid w:val="00F93AE9"/>
    <w:rsid w:val="00F9421C"/>
    <w:rsid w:val="00F95915"/>
    <w:rsid w:val="00F96111"/>
    <w:rsid w:val="00FA09F5"/>
    <w:rsid w:val="00FA0C4F"/>
    <w:rsid w:val="00FA1371"/>
    <w:rsid w:val="00FA15A8"/>
    <w:rsid w:val="00FA3274"/>
    <w:rsid w:val="00FA39B5"/>
    <w:rsid w:val="00FA463B"/>
    <w:rsid w:val="00FA4852"/>
    <w:rsid w:val="00FA5359"/>
    <w:rsid w:val="00FA5823"/>
    <w:rsid w:val="00FA5A69"/>
    <w:rsid w:val="00FA6609"/>
    <w:rsid w:val="00FA7BB7"/>
    <w:rsid w:val="00FB0219"/>
    <w:rsid w:val="00FB0779"/>
    <w:rsid w:val="00FB150A"/>
    <w:rsid w:val="00FB2A1F"/>
    <w:rsid w:val="00FB2AB3"/>
    <w:rsid w:val="00FB31C8"/>
    <w:rsid w:val="00FB433B"/>
    <w:rsid w:val="00FB7212"/>
    <w:rsid w:val="00FB796B"/>
    <w:rsid w:val="00FC0193"/>
    <w:rsid w:val="00FC09F7"/>
    <w:rsid w:val="00FC27AD"/>
    <w:rsid w:val="00FC3B9D"/>
    <w:rsid w:val="00FC3D97"/>
    <w:rsid w:val="00FC6050"/>
    <w:rsid w:val="00FC69AB"/>
    <w:rsid w:val="00FC6F5E"/>
    <w:rsid w:val="00FC7447"/>
    <w:rsid w:val="00FC7BF9"/>
    <w:rsid w:val="00FD06DB"/>
    <w:rsid w:val="00FD0C4F"/>
    <w:rsid w:val="00FD26A5"/>
    <w:rsid w:val="00FD2B18"/>
    <w:rsid w:val="00FD302C"/>
    <w:rsid w:val="00FD351E"/>
    <w:rsid w:val="00FD38E0"/>
    <w:rsid w:val="00FD4989"/>
    <w:rsid w:val="00FD4DE5"/>
    <w:rsid w:val="00FD5432"/>
    <w:rsid w:val="00FD5893"/>
    <w:rsid w:val="00FD58C7"/>
    <w:rsid w:val="00FD5C8B"/>
    <w:rsid w:val="00FD6A47"/>
    <w:rsid w:val="00FD6EC1"/>
    <w:rsid w:val="00FD7F53"/>
    <w:rsid w:val="00FE015D"/>
    <w:rsid w:val="00FE1BB7"/>
    <w:rsid w:val="00FE2220"/>
    <w:rsid w:val="00FE4EDE"/>
    <w:rsid w:val="00FE6E97"/>
    <w:rsid w:val="00FE72FA"/>
    <w:rsid w:val="00FE7383"/>
    <w:rsid w:val="00FE766E"/>
    <w:rsid w:val="00FE7D35"/>
    <w:rsid w:val="00FF21B3"/>
    <w:rsid w:val="00FF2259"/>
    <w:rsid w:val="00FF2AA9"/>
    <w:rsid w:val="00FF2D8F"/>
    <w:rsid w:val="00FF363A"/>
    <w:rsid w:val="00FF3E1D"/>
    <w:rsid w:val="00FF421D"/>
    <w:rsid w:val="00FF77A0"/>
    <w:rsid w:val="00FF7BC4"/>
    <w:rsid w:val="00FF7C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FF7CE"/>
  <w15:docId w15:val="{D7DE5EAF-446D-4C7A-8559-F0965294F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A59"/>
  </w:style>
  <w:style w:type="paragraph" w:styleId="Ttulo1">
    <w:name w:val="heading 1"/>
    <w:basedOn w:val="Normal"/>
    <w:next w:val="Normal"/>
    <w:link w:val="Ttulo1Car"/>
    <w:uiPriority w:val="9"/>
    <w:qFormat/>
    <w:rsid w:val="000D34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C69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A51548"/>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E61772"/>
    <w:pPr>
      <w:keepNext/>
      <w:overflowPunct w:val="0"/>
      <w:autoSpaceDE w:val="0"/>
      <w:autoSpaceDN w:val="0"/>
      <w:adjustRightInd w:val="0"/>
      <w:spacing w:after="0" w:line="240" w:lineRule="auto"/>
      <w:textAlignment w:val="baseline"/>
      <w:outlineLvl w:val="5"/>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3C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3CC3"/>
  </w:style>
  <w:style w:type="paragraph" w:styleId="Piedepgina">
    <w:name w:val="footer"/>
    <w:basedOn w:val="Normal"/>
    <w:link w:val="PiedepginaCar"/>
    <w:uiPriority w:val="99"/>
    <w:unhideWhenUsed/>
    <w:rsid w:val="00D73C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3CC3"/>
  </w:style>
  <w:style w:type="paragraph" w:styleId="Textodeglobo">
    <w:name w:val="Balloon Text"/>
    <w:basedOn w:val="Normal"/>
    <w:link w:val="TextodegloboCar"/>
    <w:uiPriority w:val="99"/>
    <w:semiHidden/>
    <w:unhideWhenUsed/>
    <w:rsid w:val="00075D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5D22"/>
    <w:rPr>
      <w:rFonts w:ascii="Tahoma" w:hAnsi="Tahoma" w:cs="Tahoma"/>
      <w:sz w:val="16"/>
      <w:szCs w:val="16"/>
    </w:rPr>
  </w:style>
  <w:style w:type="character" w:styleId="Hipervnculo">
    <w:name w:val="Hyperlink"/>
    <w:basedOn w:val="Fuentedeprrafopredeter"/>
    <w:uiPriority w:val="99"/>
    <w:unhideWhenUsed/>
    <w:rsid w:val="00075D22"/>
    <w:rPr>
      <w:color w:val="0000FF" w:themeColor="hyperlink"/>
      <w:u w:val="single"/>
    </w:rPr>
  </w:style>
  <w:style w:type="table" w:styleId="Tablaconcuadrcula">
    <w:name w:val="Table Grid"/>
    <w:basedOn w:val="Tablanormal"/>
    <w:uiPriority w:val="39"/>
    <w:rsid w:val="004A7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D4DE5"/>
    <w:pPr>
      <w:ind w:left="720"/>
      <w:contextualSpacing/>
    </w:pPr>
  </w:style>
  <w:style w:type="paragraph" w:styleId="NormalWeb">
    <w:name w:val="Normal (Web)"/>
    <w:basedOn w:val="Normal"/>
    <w:uiPriority w:val="99"/>
    <w:unhideWhenUsed/>
    <w:rsid w:val="00CE4944"/>
    <w:pPr>
      <w:spacing w:after="225"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CE4944"/>
    <w:rPr>
      <w:b/>
      <w:bCs/>
    </w:rPr>
  </w:style>
  <w:style w:type="character" w:styleId="Hipervnculovisitado">
    <w:name w:val="FollowedHyperlink"/>
    <w:basedOn w:val="Fuentedeprrafopredeter"/>
    <w:uiPriority w:val="99"/>
    <w:semiHidden/>
    <w:unhideWhenUsed/>
    <w:rsid w:val="00780DD4"/>
    <w:rPr>
      <w:color w:val="800080" w:themeColor="followedHyperlink"/>
      <w:u w:val="single"/>
    </w:rPr>
  </w:style>
  <w:style w:type="character" w:customStyle="1" w:styleId="hoteladdress">
    <w:name w:val="hoteladdress"/>
    <w:basedOn w:val="Fuentedeprrafopredeter"/>
    <w:rsid w:val="005966DC"/>
  </w:style>
  <w:style w:type="character" w:customStyle="1" w:styleId="Ttulo6Car">
    <w:name w:val="Título 6 Car"/>
    <w:basedOn w:val="Fuentedeprrafopredeter"/>
    <w:link w:val="Ttulo6"/>
    <w:rsid w:val="00E61772"/>
    <w:rPr>
      <w:rFonts w:ascii="Times New Roman" w:eastAsia="Times New Roman" w:hAnsi="Times New Roman" w:cs="Times New Roman"/>
      <w:sz w:val="24"/>
      <w:szCs w:val="20"/>
      <w:lang w:val="es-ES_tradnl" w:eastAsia="es-ES"/>
    </w:rPr>
  </w:style>
  <w:style w:type="paragraph" w:customStyle="1" w:styleId="ecxmsonormal">
    <w:name w:val="ecxmsonormal"/>
    <w:basedOn w:val="Normal"/>
    <w:rsid w:val="00E6177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ettre">
    <w:name w:val="lettre"/>
    <w:basedOn w:val="Fuentedeprrafopredeter"/>
    <w:rsid w:val="00C03290"/>
    <w:rPr>
      <w:vanish w:val="0"/>
      <w:webHidden w:val="0"/>
      <w:specVanish w:val="0"/>
    </w:rPr>
  </w:style>
  <w:style w:type="character" w:customStyle="1" w:styleId="titre4">
    <w:name w:val="titre4"/>
    <w:basedOn w:val="Fuentedeprrafopredeter"/>
    <w:rsid w:val="00C03290"/>
    <w:rPr>
      <w:rFonts w:ascii="Arial" w:hAnsi="Arial" w:cs="Arial" w:hint="default"/>
      <w:b/>
      <w:bCs/>
      <w:vanish w:val="0"/>
      <w:webHidden w:val="0"/>
      <w:color w:val="FFFFFF"/>
      <w:sz w:val="18"/>
      <w:szCs w:val="18"/>
      <w:shd w:val="clear" w:color="auto" w:fill="0299B2"/>
      <w:specVanish w:val="0"/>
    </w:rPr>
  </w:style>
  <w:style w:type="character" w:customStyle="1" w:styleId="expli2">
    <w:name w:val="expli2"/>
    <w:basedOn w:val="Fuentedeprrafopredeter"/>
    <w:rsid w:val="00C03290"/>
    <w:rPr>
      <w:rFonts w:ascii="Arial" w:hAnsi="Arial" w:cs="Arial" w:hint="default"/>
      <w:vanish w:val="0"/>
      <w:webHidden w:val="0"/>
      <w:color w:val="333333"/>
      <w:sz w:val="20"/>
      <w:szCs w:val="20"/>
      <w:specVanish w:val="0"/>
    </w:rPr>
  </w:style>
  <w:style w:type="character" w:customStyle="1" w:styleId="marg2">
    <w:name w:val="marg2"/>
    <w:basedOn w:val="Fuentedeprrafopredeter"/>
    <w:rsid w:val="00C03290"/>
  </w:style>
  <w:style w:type="paragraph" w:styleId="Textoindependiente">
    <w:name w:val="Body Text"/>
    <w:basedOn w:val="Normal"/>
    <w:link w:val="TextoindependienteCar"/>
    <w:rsid w:val="00AB6724"/>
    <w:pPr>
      <w:spacing w:after="0" w:line="240" w:lineRule="auto"/>
      <w:jc w:val="both"/>
    </w:pPr>
    <w:rPr>
      <w:rFonts w:ascii="Times New Roman" w:eastAsia="Times New Roman" w:hAnsi="Times New Roman" w:cs="Times New Roman"/>
      <w:bCs/>
      <w:sz w:val="28"/>
      <w:szCs w:val="20"/>
      <w:lang w:val="es-ES_tradnl" w:eastAsia="es-ES"/>
    </w:rPr>
  </w:style>
  <w:style w:type="character" w:customStyle="1" w:styleId="TextoindependienteCar">
    <w:name w:val="Texto independiente Car"/>
    <w:basedOn w:val="Fuentedeprrafopredeter"/>
    <w:link w:val="Textoindependiente"/>
    <w:rsid w:val="00AB6724"/>
    <w:rPr>
      <w:rFonts w:ascii="Times New Roman" w:eastAsia="Times New Roman" w:hAnsi="Times New Roman" w:cs="Times New Roman"/>
      <w:bCs/>
      <w:sz w:val="28"/>
      <w:szCs w:val="20"/>
      <w:lang w:val="es-ES_tradnl" w:eastAsia="es-ES"/>
    </w:rPr>
  </w:style>
  <w:style w:type="character" w:customStyle="1" w:styleId="hps">
    <w:name w:val="hps"/>
    <w:basedOn w:val="Fuentedeprrafopredeter"/>
    <w:rsid w:val="00A90AA5"/>
  </w:style>
  <w:style w:type="character" w:styleId="CitaHTML">
    <w:name w:val="HTML Cite"/>
    <w:basedOn w:val="Fuentedeprrafopredeter"/>
    <w:uiPriority w:val="99"/>
    <w:semiHidden/>
    <w:unhideWhenUsed/>
    <w:rsid w:val="00050DDE"/>
    <w:rPr>
      <w:i/>
      <w:iCs/>
    </w:rPr>
  </w:style>
  <w:style w:type="character" w:customStyle="1" w:styleId="vshid">
    <w:name w:val="vshid"/>
    <w:basedOn w:val="Fuentedeprrafopredeter"/>
    <w:rsid w:val="00050DDE"/>
  </w:style>
  <w:style w:type="character" w:styleId="nfasis">
    <w:name w:val="Emphasis"/>
    <w:basedOn w:val="Fuentedeprrafopredeter"/>
    <w:uiPriority w:val="20"/>
    <w:qFormat/>
    <w:rsid w:val="00A51548"/>
    <w:rPr>
      <w:b/>
      <w:bCs/>
      <w:i w:val="0"/>
      <w:iCs w:val="0"/>
    </w:rPr>
  </w:style>
  <w:style w:type="character" w:customStyle="1" w:styleId="Ttulo3Car">
    <w:name w:val="Título 3 Car"/>
    <w:basedOn w:val="Fuentedeprrafopredeter"/>
    <w:link w:val="Ttulo3"/>
    <w:uiPriority w:val="9"/>
    <w:semiHidden/>
    <w:rsid w:val="00A51548"/>
    <w:rPr>
      <w:rFonts w:asciiTheme="majorHAnsi" w:eastAsiaTheme="majorEastAsia" w:hAnsiTheme="majorHAnsi" w:cstheme="majorBidi"/>
      <w:b/>
      <w:bCs/>
      <w:color w:val="4F81BD" w:themeColor="accent1"/>
    </w:rPr>
  </w:style>
  <w:style w:type="character" w:customStyle="1" w:styleId="texto011">
    <w:name w:val="texto_011"/>
    <w:basedOn w:val="Fuentedeprrafopredeter"/>
    <w:rsid w:val="00157ED6"/>
    <w:rPr>
      <w:rFonts w:ascii="Arial" w:hAnsi="Arial" w:cs="Arial" w:hint="default"/>
      <w:b w:val="0"/>
      <w:bCs w:val="0"/>
      <w:color w:val="FFFFFF"/>
      <w:sz w:val="17"/>
      <w:szCs w:val="17"/>
    </w:rPr>
  </w:style>
  <w:style w:type="paragraph" w:styleId="HTMLconformatoprevio">
    <w:name w:val="HTML Preformatted"/>
    <w:basedOn w:val="Normal"/>
    <w:link w:val="HTMLconformatoprevioCar"/>
    <w:uiPriority w:val="99"/>
    <w:rsid w:val="008D3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8D3813"/>
    <w:rPr>
      <w:rFonts w:ascii="Courier New" w:eastAsia="Times New Roman" w:hAnsi="Courier New" w:cs="Courier New"/>
      <w:sz w:val="20"/>
      <w:szCs w:val="20"/>
      <w:lang w:val="es-ES" w:eastAsia="es-ES"/>
    </w:rPr>
  </w:style>
  <w:style w:type="character" w:customStyle="1" w:styleId="go">
    <w:name w:val="go"/>
    <w:basedOn w:val="Fuentedeprrafopredeter"/>
    <w:rsid w:val="00D25867"/>
  </w:style>
  <w:style w:type="character" w:customStyle="1" w:styleId="text3">
    <w:name w:val="text3"/>
    <w:basedOn w:val="Fuentedeprrafopredeter"/>
    <w:rsid w:val="009A7EB3"/>
  </w:style>
  <w:style w:type="character" w:customStyle="1" w:styleId="street">
    <w:name w:val="street"/>
    <w:basedOn w:val="Fuentedeprrafopredeter"/>
    <w:rsid w:val="0035196F"/>
  </w:style>
  <w:style w:type="character" w:customStyle="1" w:styleId="apple-converted-space">
    <w:name w:val="apple-converted-space"/>
    <w:basedOn w:val="Fuentedeprrafopredeter"/>
    <w:rsid w:val="0035196F"/>
  </w:style>
  <w:style w:type="character" w:customStyle="1" w:styleId="citystatezip">
    <w:name w:val="citystatezip"/>
    <w:basedOn w:val="Fuentedeprrafopredeter"/>
    <w:rsid w:val="0035196F"/>
  </w:style>
  <w:style w:type="character" w:customStyle="1" w:styleId="country">
    <w:name w:val="country"/>
    <w:basedOn w:val="Fuentedeprrafopredeter"/>
    <w:rsid w:val="0035196F"/>
  </w:style>
  <w:style w:type="character" w:customStyle="1" w:styleId="style5">
    <w:name w:val="style5"/>
    <w:basedOn w:val="Fuentedeprrafopredeter"/>
    <w:rsid w:val="00486881"/>
  </w:style>
  <w:style w:type="character" w:customStyle="1" w:styleId="Ttulo1Car">
    <w:name w:val="Título 1 Car"/>
    <w:basedOn w:val="Fuentedeprrafopredeter"/>
    <w:link w:val="Ttulo1"/>
    <w:uiPriority w:val="9"/>
    <w:rsid w:val="000D349B"/>
    <w:rPr>
      <w:rFonts w:asciiTheme="majorHAnsi" w:eastAsiaTheme="majorEastAsia" w:hAnsiTheme="majorHAnsi" w:cstheme="majorBidi"/>
      <w:b/>
      <w:bCs/>
      <w:color w:val="365F91" w:themeColor="accent1" w:themeShade="BF"/>
      <w:sz w:val="28"/>
      <w:szCs w:val="28"/>
    </w:rPr>
  </w:style>
  <w:style w:type="table" w:styleId="Sombreadoclaro-nfasis2">
    <w:name w:val="Light Shading Accent 2"/>
    <w:basedOn w:val="Tablanormal"/>
    <w:uiPriority w:val="60"/>
    <w:rsid w:val="00601A5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is2">
    <w:name w:val="Light List Accent 2"/>
    <w:basedOn w:val="Tablanormal"/>
    <w:uiPriority w:val="61"/>
    <w:rsid w:val="00601A5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tulo2Car">
    <w:name w:val="Título 2 Car"/>
    <w:basedOn w:val="Fuentedeprrafopredeter"/>
    <w:link w:val="Ttulo2"/>
    <w:uiPriority w:val="9"/>
    <w:rsid w:val="00AC69E9"/>
    <w:rPr>
      <w:rFonts w:asciiTheme="majorHAnsi" w:eastAsiaTheme="majorEastAsia" w:hAnsiTheme="majorHAnsi" w:cstheme="majorBidi"/>
      <w:b/>
      <w:bCs/>
      <w:color w:val="4F81BD" w:themeColor="accent1"/>
      <w:sz w:val="26"/>
      <w:szCs w:val="26"/>
    </w:rPr>
  </w:style>
  <w:style w:type="character" w:customStyle="1" w:styleId="hotelsproaboutus6">
    <w:name w:val="hotelspro_aboutus6"/>
    <w:basedOn w:val="Fuentedeprrafopredeter"/>
    <w:rsid w:val="00E4285B"/>
  </w:style>
  <w:style w:type="character" w:customStyle="1" w:styleId="hotelsproeur">
    <w:name w:val="hotelspro_eur"/>
    <w:basedOn w:val="Fuentedeprrafopredeter"/>
    <w:rsid w:val="00E4285B"/>
  </w:style>
  <w:style w:type="paragraph" w:customStyle="1" w:styleId="Prrafodelista1">
    <w:name w:val="Párrafo de lista1"/>
    <w:basedOn w:val="Normal"/>
    <w:rsid w:val="006F3AD4"/>
    <w:pPr>
      <w:suppressAutoHyphens/>
      <w:spacing w:after="0" w:line="240" w:lineRule="auto"/>
    </w:pPr>
    <w:rPr>
      <w:rFonts w:ascii="Times New Roman" w:eastAsia="Batang" w:hAnsi="Times New Roman" w:cs="Times New Roman"/>
      <w:sz w:val="20"/>
      <w:szCs w:val="20"/>
      <w:lang w:val="es-ES" w:eastAsia="ar-SA"/>
    </w:rPr>
  </w:style>
  <w:style w:type="paragraph" w:customStyle="1" w:styleId="xmsonormal">
    <w:name w:val="x_msonormal"/>
    <w:basedOn w:val="Normal"/>
    <w:rsid w:val="000F23C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A520B4"/>
    <w:pPr>
      <w:autoSpaceDE w:val="0"/>
      <w:autoSpaceDN w:val="0"/>
      <w:adjustRightInd w:val="0"/>
      <w:spacing w:after="0" w:line="240" w:lineRule="auto"/>
    </w:pPr>
    <w:rPr>
      <w:rFonts w:ascii="Verdana" w:hAnsi="Verdana" w:cs="Verdana"/>
      <w:color w:val="000000"/>
      <w:sz w:val="24"/>
      <w:szCs w:val="24"/>
    </w:rPr>
  </w:style>
  <w:style w:type="character" w:customStyle="1" w:styleId="markw2fpownw1">
    <w:name w:val="markw2fpownw1"/>
    <w:basedOn w:val="Fuentedeprrafopredeter"/>
    <w:rsid w:val="00E76CE0"/>
  </w:style>
  <w:style w:type="character" w:styleId="Mencinsinresolver">
    <w:name w:val="Unresolved Mention"/>
    <w:basedOn w:val="Fuentedeprrafopredeter"/>
    <w:uiPriority w:val="99"/>
    <w:semiHidden/>
    <w:unhideWhenUsed/>
    <w:rsid w:val="00E76CE0"/>
    <w:rPr>
      <w:color w:val="605E5C"/>
      <w:shd w:val="clear" w:color="auto" w:fill="E1DFDD"/>
    </w:rPr>
  </w:style>
  <w:style w:type="character" w:styleId="Refdecomentario">
    <w:name w:val="annotation reference"/>
    <w:basedOn w:val="Fuentedeprrafopredeter"/>
    <w:uiPriority w:val="99"/>
    <w:semiHidden/>
    <w:unhideWhenUsed/>
    <w:rsid w:val="00B21327"/>
    <w:rPr>
      <w:sz w:val="16"/>
      <w:szCs w:val="16"/>
    </w:rPr>
  </w:style>
  <w:style w:type="paragraph" w:styleId="Textocomentario">
    <w:name w:val="annotation text"/>
    <w:basedOn w:val="Normal"/>
    <w:link w:val="TextocomentarioCar"/>
    <w:uiPriority w:val="99"/>
    <w:semiHidden/>
    <w:unhideWhenUsed/>
    <w:rsid w:val="00B2132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1327"/>
    <w:rPr>
      <w:sz w:val="20"/>
      <w:szCs w:val="20"/>
    </w:rPr>
  </w:style>
  <w:style w:type="paragraph" w:styleId="Asuntodelcomentario">
    <w:name w:val="annotation subject"/>
    <w:basedOn w:val="Textocomentario"/>
    <w:next w:val="Textocomentario"/>
    <w:link w:val="AsuntodelcomentarioCar"/>
    <w:uiPriority w:val="99"/>
    <w:semiHidden/>
    <w:unhideWhenUsed/>
    <w:rsid w:val="00B21327"/>
    <w:rPr>
      <w:b/>
      <w:bCs/>
    </w:rPr>
  </w:style>
  <w:style w:type="character" w:customStyle="1" w:styleId="AsuntodelcomentarioCar">
    <w:name w:val="Asunto del comentario Car"/>
    <w:basedOn w:val="TextocomentarioCar"/>
    <w:link w:val="Asuntodelcomentario"/>
    <w:uiPriority w:val="99"/>
    <w:semiHidden/>
    <w:rsid w:val="00B21327"/>
    <w:rPr>
      <w:b/>
      <w:bCs/>
      <w:sz w:val="20"/>
      <w:szCs w:val="20"/>
    </w:rPr>
  </w:style>
  <w:style w:type="character" w:customStyle="1" w:styleId="texte7">
    <w:name w:val="texte7"/>
    <w:basedOn w:val="Fuentedeprrafopredeter"/>
    <w:rsid w:val="000E15A3"/>
  </w:style>
  <w:style w:type="character" w:customStyle="1" w:styleId="hotel-addr-street">
    <w:name w:val="hotel-addr-street"/>
    <w:basedOn w:val="Fuentedeprrafopredeter"/>
    <w:rsid w:val="000E15A3"/>
  </w:style>
  <w:style w:type="character" w:customStyle="1" w:styleId="hotel-addr-city">
    <w:name w:val="hotel-addr-city"/>
    <w:basedOn w:val="Fuentedeprrafopredeter"/>
    <w:rsid w:val="000E15A3"/>
  </w:style>
  <w:style w:type="character" w:customStyle="1" w:styleId="hotel-addr-state">
    <w:name w:val="hotel-addr-state"/>
    <w:basedOn w:val="Fuentedeprrafopredeter"/>
    <w:rsid w:val="000E15A3"/>
  </w:style>
  <w:style w:type="character" w:customStyle="1" w:styleId="hotel-addr-country">
    <w:name w:val="hotel-addr-country"/>
    <w:basedOn w:val="Fuentedeprrafopredeter"/>
    <w:rsid w:val="000E15A3"/>
  </w:style>
  <w:style w:type="character" w:customStyle="1" w:styleId="hotel-addr-postcode">
    <w:name w:val="hotel-addr-postcode"/>
    <w:basedOn w:val="Fuentedeprrafopredeter"/>
    <w:rsid w:val="000E15A3"/>
  </w:style>
  <w:style w:type="character" w:customStyle="1" w:styleId="nomenclature-dta21">
    <w:name w:val="nomenclature-dta21"/>
    <w:basedOn w:val="Fuentedeprrafopredeter"/>
    <w:rsid w:val="000E15A3"/>
  </w:style>
  <w:style w:type="character" w:customStyle="1" w:styleId="googqs-tidbit1">
    <w:name w:val="goog_qs-tidbit1"/>
    <w:rsid w:val="000E15A3"/>
    <w:rPr>
      <w:vanish w:val="0"/>
      <w:webHidden w:val="0"/>
      <w:specVanish w:val="0"/>
    </w:rPr>
  </w:style>
  <w:style w:type="character" w:customStyle="1" w:styleId="sm1">
    <w:name w:val="sm1"/>
    <w:rsid w:val="000E15A3"/>
    <w:rPr>
      <w:sz w:val="11"/>
      <w:szCs w:val="11"/>
      <w:vertAlign w:val="superscript"/>
    </w:rPr>
  </w:style>
  <w:style w:type="character" w:customStyle="1" w:styleId="tamanogrande1">
    <w:name w:val="tamanogrande1"/>
    <w:rsid w:val="000E15A3"/>
    <w:rPr>
      <w:sz w:val="24"/>
      <w:szCs w:val="24"/>
    </w:rPr>
  </w:style>
  <w:style w:type="paragraph" w:styleId="Sinespaciado">
    <w:name w:val="No Spacing"/>
    <w:uiPriority w:val="1"/>
    <w:qFormat/>
    <w:rsid w:val="000E15A3"/>
    <w:pPr>
      <w:spacing w:after="0" w:line="240" w:lineRule="auto"/>
    </w:pPr>
    <w:rPr>
      <w:rFonts w:ascii="Calibri" w:eastAsia="Calibri" w:hAnsi="Calibri" w:cs="Times New Roman"/>
    </w:rPr>
  </w:style>
  <w:style w:type="paragraph" w:customStyle="1" w:styleId="western">
    <w:name w:val="western"/>
    <w:basedOn w:val="Normal"/>
    <w:rsid w:val="000E15A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xxmsonormal">
    <w:name w:val="x_xxmsonormal"/>
    <w:basedOn w:val="Normal"/>
    <w:rsid w:val="000E15A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xmsonormal">
    <w:name w:val="x_xmsonormal"/>
    <w:basedOn w:val="Normal"/>
    <w:rsid w:val="000E15A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xmsohyperlink">
    <w:name w:val="x_msohyperlink"/>
    <w:rsid w:val="000E15A3"/>
  </w:style>
  <w:style w:type="paragraph" w:customStyle="1" w:styleId="font8">
    <w:name w:val="font_8"/>
    <w:basedOn w:val="Normal"/>
    <w:rsid w:val="000E15A3"/>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Grid2">
    <w:name w:val="Table Grid2"/>
    <w:basedOn w:val="Tablanormal"/>
    <w:next w:val="Tablaconcuadrcula"/>
    <w:uiPriority w:val="39"/>
    <w:rsid w:val="00C33DA8"/>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90069">
      <w:bodyDiv w:val="1"/>
      <w:marLeft w:val="0"/>
      <w:marRight w:val="0"/>
      <w:marTop w:val="0"/>
      <w:marBottom w:val="0"/>
      <w:divBdr>
        <w:top w:val="none" w:sz="0" w:space="0" w:color="auto"/>
        <w:left w:val="none" w:sz="0" w:space="0" w:color="auto"/>
        <w:bottom w:val="none" w:sz="0" w:space="0" w:color="auto"/>
        <w:right w:val="none" w:sz="0" w:space="0" w:color="auto"/>
      </w:divBdr>
    </w:div>
    <w:div w:id="71858887">
      <w:bodyDiv w:val="1"/>
      <w:marLeft w:val="0"/>
      <w:marRight w:val="0"/>
      <w:marTop w:val="0"/>
      <w:marBottom w:val="0"/>
      <w:divBdr>
        <w:top w:val="none" w:sz="0" w:space="0" w:color="auto"/>
        <w:left w:val="none" w:sz="0" w:space="0" w:color="auto"/>
        <w:bottom w:val="none" w:sz="0" w:space="0" w:color="auto"/>
        <w:right w:val="none" w:sz="0" w:space="0" w:color="auto"/>
      </w:divBdr>
    </w:div>
    <w:div w:id="95755652">
      <w:bodyDiv w:val="1"/>
      <w:marLeft w:val="0"/>
      <w:marRight w:val="0"/>
      <w:marTop w:val="0"/>
      <w:marBottom w:val="0"/>
      <w:divBdr>
        <w:top w:val="none" w:sz="0" w:space="0" w:color="auto"/>
        <w:left w:val="none" w:sz="0" w:space="0" w:color="auto"/>
        <w:bottom w:val="none" w:sz="0" w:space="0" w:color="auto"/>
        <w:right w:val="none" w:sz="0" w:space="0" w:color="auto"/>
      </w:divBdr>
    </w:div>
    <w:div w:id="107480467">
      <w:bodyDiv w:val="1"/>
      <w:marLeft w:val="0"/>
      <w:marRight w:val="0"/>
      <w:marTop w:val="0"/>
      <w:marBottom w:val="0"/>
      <w:divBdr>
        <w:top w:val="none" w:sz="0" w:space="0" w:color="auto"/>
        <w:left w:val="none" w:sz="0" w:space="0" w:color="auto"/>
        <w:bottom w:val="none" w:sz="0" w:space="0" w:color="auto"/>
        <w:right w:val="none" w:sz="0" w:space="0" w:color="auto"/>
      </w:divBdr>
      <w:divsChild>
        <w:div w:id="171065328">
          <w:marLeft w:val="-465"/>
          <w:marRight w:val="0"/>
          <w:marTop w:val="0"/>
          <w:marBottom w:val="0"/>
          <w:divBdr>
            <w:top w:val="none" w:sz="0" w:space="0" w:color="auto"/>
            <w:left w:val="none" w:sz="0" w:space="0" w:color="auto"/>
            <w:bottom w:val="none" w:sz="0" w:space="0" w:color="auto"/>
            <w:right w:val="none" w:sz="0" w:space="0" w:color="auto"/>
          </w:divBdr>
        </w:div>
      </w:divsChild>
    </w:div>
    <w:div w:id="169835341">
      <w:bodyDiv w:val="1"/>
      <w:marLeft w:val="0"/>
      <w:marRight w:val="0"/>
      <w:marTop w:val="0"/>
      <w:marBottom w:val="0"/>
      <w:divBdr>
        <w:top w:val="none" w:sz="0" w:space="0" w:color="auto"/>
        <w:left w:val="none" w:sz="0" w:space="0" w:color="auto"/>
        <w:bottom w:val="none" w:sz="0" w:space="0" w:color="auto"/>
        <w:right w:val="none" w:sz="0" w:space="0" w:color="auto"/>
      </w:divBdr>
    </w:div>
    <w:div w:id="183322248">
      <w:bodyDiv w:val="1"/>
      <w:marLeft w:val="0"/>
      <w:marRight w:val="0"/>
      <w:marTop w:val="0"/>
      <w:marBottom w:val="0"/>
      <w:divBdr>
        <w:top w:val="none" w:sz="0" w:space="0" w:color="auto"/>
        <w:left w:val="none" w:sz="0" w:space="0" w:color="auto"/>
        <w:bottom w:val="none" w:sz="0" w:space="0" w:color="auto"/>
        <w:right w:val="none" w:sz="0" w:space="0" w:color="auto"/>
      </w:divBdr>
    </w:div>
    <w:div w:id="199559328">
      <w:bodyDiv w:val="1"/>
      <w:marLeft w:val="0"/>
      <w:marRight w:val="0"/>
      <w:marTop w:val="0"/>
      <w:marBottom w:val="0"/>
      <w:divBdr>
        <w:top w:val="none" w:sz="0" w:space="0" w:color="auto"/>
        <w:left w:val="none" w:sz="0" w:space="0" w:color="auto"/>
        <w:bottom w:val="none" w:sz="0" w:space="0" w:color="auto"/>
        <w:right w:val="none" w:sz="0" w:space="0" w:color="auto"/>
      </w:divBdr>
    </w:div>
    <w:div w:id="215242425">
      <w:bodyDiv w:val="1"/>
      <w:marLeft w:val="0"/>
      <w:marRight w:val="0"/>
      <w:marTop w:val="0"/>
      <w:marBottom w:val="0"/>
      <w:divBdr>
        <w:top w:val="none" w:sz="0" w:space="0" w:color="auto"/>
        <w:left w:val="none" w:sz="0" w:space="0" w:color="auto"/>
        <w:bottom w:val="none" w:sz="0" w:space="0" w:color="auto"/>
        <w:right w:val="none" w:sz="0" w:space="0" w:color="auto"/>
      </w:divBdr>
    </w:div>
    <w:div w:id="222640002">
      <w:bodyDiv w:val="1"/>
      <w:marLeft w:val="0"/>
      <w:marRight w:val="0"/>
      <w:marTop w:val="0"/>
      <w:marBottom w:val="0"/>
      <w:divBdr>
        <w:top w:val="none" w:sz="0" w:space="0" w:color="auto"/>
        <w:left w:val="none" w:sz="0" w:space="0" w:color="auto"/>
        <w:bottom w:val="none" w:sz="0" w:space="0" w:color="auto"/>
        <w:right w:val="none" w:sz="0" w:space="0" w:color="auto"/>
      </w:divBdr>
    </w:div>
    <w:div w:id="306593204">
      <w:bodyDiv w:val="1"/>
      <w:marLeft w:val="0"/>
      <w:marRight w:val="0"/>
      <w:marTop w:val="0"/>
      <w:marBottom w:val="0"/>
      <w:divBdr>
        <w:top w:val="none" w:sz="0" w:space="0" w:color="auto"/>
        <w:left w:val="none" w:sz="0" w:space="0" w:color="auto"/>
        <w:bottom w:val="none" w:sz="0" w:space="0" w:color="auto"/>
        <w:right w:val="none" w:sz="0" w:space="0" w:color="auto"/>
      </w:divBdr>
      <w:divsChild>
        <w:div w:id="1762793881">
          <w:marLeft w:val="0"/>
          <w:marRight w:val="0"/>
          <w:marTop w:val="0"/>
          <w:marBottom w:val="0"/>
          <w:divBdr>
            <w:top w:val="none" w:sz="0" w:space="0" w:color="auto"/>
            <w:left w:val="none" w:sz="0" w:space="0" w:color="auto"/>
            <w:bottom w:val="none" w:sz="0" w:space="0" w:color="auto"/>
            <w:right w:val="none" w:sz="0" w:space="0" w:color="auto"/>
          </w:divBdr>
          <w:divsChild>
            <w:div w:id="239029326">
              <w:marLeft w:val="0"/>
              <w:marRight w:val="0"/>
              <w:marTop w:val="0"/>
              <w:marBottom w:val="0"/>
              <w:divBdr>
                <w:top w:val="none" w:sz="0" w:space="0" w:color="auto"/>
                <w:left w:val="none" w:sz="0" w:space="0" w:color="auto"/>
                <w:bottom w:val="none" w:sz="0" w:space="0" w:color="auto"/>
                <w:right w:val="none" w:sz="0" w:space="0" w:color="auto"/>
              </w:divBdr>
              <w:divsChild>
                <w:div w:id="1871719207">
                  <w:marLeft w:val="0"/>
                  <w:marRight w:val="0"/>
                  <w:marTop w:val="0"/>
                  <w:marBottom w:val="0"/>
                  <w:divBdr>
                    <w:top w:val="none" w:sz="0" w:space="0" w:color="auto"/>
                    <w:left w:val="none" w:sz="0" w:space="0" w:color="auto"/>
                    <w:bottom w:val="none" w:sz="0" w:space="0" w:color="auto"/>
                    <w:right w:val="none" w:sz="0" w:space="0" w:color="auto"/>
                  </w:divBdr>
                  <w:divsChild>
                    <w:div w:id="2822021">
                      <w:marLeft w:val="0"/>
                      <w:marRight w:val="0"/>
                      <w:marTop w:val="0"/>
                      <w:marBottom w:val="0"/>
                      <w:divBdr>
                        <w:top w:val="none" w:sz="0" w:space="0" w:color="auto"/>
                        <w:left w:val="none" w:sz="0" w:space="0" w:color="auto"/>
                        <w:bottom w:val="none" w:sz="0" w:space="0" w:color="auto"/>
                        <w:right w:val="none" w:sz="0" w:space="0" w:color="auto"/>
                      </w:divBdr>
                      <w:divsChild>
                        <w:div w:id="1049694850">
                          <w:marLeft w:val="0"/>
                          <w:marRight w:val="0"/>
                          <w:marTop w:val="0"/>
                          <w:marBottom w:val="0"/>
                          <w:divBdr>
                            <w:top w:val="none" w:sz="0" w:space="0" w:color="auto"/>
                            <w:left w:val="none" w:sz="0" w:space="0" w:color="auto"/>
                            <w:bottom w:val="none" w:sz="0" w:space="0" w:color="auto"/>
                            <w:right w:val="none" w:sz="0" w:space="0" w:color="auto"/>
                          </w:divBdr>
                          <w:divsChild>
                            <w:div w:id="184373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6346">
      <w:bodyDiv w:val="1"/>
      <w:marLeft w:val="0"/>
      <w:marRight w:val="0"/>
      <w:marTop w:val="0"/>
      <w:marBottom w:val="0"/>
      <w:divBdr>
        <w:top w:val="none" w:sz="0" w:space="0" w:color="auto"/>
        <w:left w:val="none" w:sz="0" w:space="0" w:color="auto"/>
        <w:bottom w:val="none" w:sz="0" w:space="0" w:color="auto"/>
        <w:right w:val="none" w:sz="0" w:space="0" w:color="auto"/>
      </w:divBdr>
    </w:div>
    <w:div w:id="390351184">
      <w:bodyDiv w:val="1"/>
      <w:marLeft w:val="0"/>
      <w:marRight w:val="0"/>
      <w:marTop w:val="0"/>
      <w:marBottom w:val="0"/>
      <w:divBdr>
        <w:top w:val="none" w:sz="0" w:space="0" w:color="auto"/>
        <w:left w:val="none" w:sz="0" w:space="0" w:color="auto"/>
        <w:bottom w:val="none" w:sz="0" w:space="0" w:color="auto"/>
        <w:right w:val="none" w:sz="0" w:space="0" w:color="auto"/>
      </w:divBdr>
    </w:div>
    <w:div w:id="402021043">
      <w:bodyDiv w:val="1"/>
      <w:marLeft w:val="0"/>
      <w:marRight w:val="0"/>
      <w:marTop w:val="0"/>
      <w:marBottom w:val="0"/>
      <w:divBdr>
        <w:top w:val="none" w:sz="0" w:space="0" w:color="auto"/>
        <w:left w:val="none" w:sz="0" w:space="0" w:color="auto"/>
        <w:bottom w:val="none" w:sz="0" w:space="0" w:color="auto"/>
        <w:right w:val="none" w:sz="0" w:space="0" w:color="auto"/>
      </w:divBdr>
    </w:div>
    <w:div w:id="408113218">
      <w:bodyDiv w:val="1"/>
      <w:marLeft w:val="0"/>
      <w:marRight w:val="0"/>
      <w:marTop w:val="0"/>
      <w:marBottom w:val="0"/>
      <w:divBdr>
        <w:top w:val="none" w:sz="0" w:space="0" w:color="auto"/>
        <w:left w:val="none" w:sz="0" w:space="0" w:color="auto"/>
        <w:bottom w:val="none" w:sz="0" w:space="0" w:color="auto"/>
        <w:right w:val="none" w:sz="0" w:space="0" w:color="auto"/>
      </w:divBdr>
    </w:div>
    <w:div w:id="459341829">
      <w:bodyDiv w:val="1"/>
      <w:marLeft w:val="0"/>
      <w:marRight w:val="0"/>
      <w:marTop w:val="0"/>
      <w:marBottom w:val="0"/>
      <w:divBdr>
        <w:top w:val="none" w:sz="0" w:space="0" w:color="auto"/>
        <w:left w:val="none" w:sz="0" w:space="0" w:color="auto"/>
        <w:bottom w:val="none" w:sz="0" w:space="0" w:color="auto"/>
        <w:right w:val="none" w:sz="0" w:space="0" w:color="auto"/>
      </w:divBdr>
    </w:div>
    <w:div w:id="461922047">
      <w:bodyDiv w:val="1"/>
      <w:marLeft w:val="0"/>
      <w:marRight w:val="0"/>
      <w:marTop w:val="0"/>
      <w:marBottom w:val="0"/>
      <w:divBdr>
        <w:top w:val="none" w:sz="0" w:space="0" w:color="auto"/>
        <w:left w:val="none" w:sz="0" w:space="0" w:color="auto"/>
        <w:bottom w:val="none" w:sz="0" w:space="0" w:color="auto"/>
        <w:right w:val="none" w:sz="0" w:space="0" w:color="auto"/>
      </w:divBdr>
      <w:divsChild>
        <w:div w:id="360514122">
          <w:marLeft w:val="0"/>
          <w:marRight w:val="0"/>
          <w:marTop w:val="0"/>
          <w:marBottom w:val="0"/>
          <w:divBdr>
            <w:top w:val="none" w:sz="0" w:space="0" w:color="auto"/>
            <w:left w:val="none" w:sz="0" w:space="0" w:color="auto"/>
            <w:bottom w:val="none" w:sz="0" w:space="0" w:color="auto"/>
            <w:right w:val="none" w:sz="0" w:space="0" w:color="auto"/>
          </w:divBdr>
        </w:div>
        <w:div w:id="384068377">
          <w:marLeft w:val="0"/>
          <w:marRight w:val="0"/>
          <w:marTop w:val="0"/>
          <w:marBottom w:val="0"/>
          <w:divBdr>
            <w:top w:val="none" w:sz="0" w:space="0" w:color="auto"/>
            <w:left w:val="none" w:sz="0" w:space="0" w:color="auto"/>
            <w:bottom w:val="none" w:sz="0" w:space="0" w:color="auto"/>
            <w:right w:val="none" w:sz="0" w:space="0" w:color="auto"/>
          </w:divBdr>
        </w:div>
        <w:div w:id="409692079">
          <w:marLeft w:val="0"/>
          <w:marRight w:val="0"/>
          <w:marTop w:val="0"/>
          <w:marBottom w:val="0"/>
          <w:divBdr>
            <w:top w:val="none" w:sz="0" w:space="0" w:color="auto"/>
            <w:left w:val="none" w:sz="0" w:space="0" w:color="auto"/>
            <w:bottom w:val="none" w:sz="0" w:space="0" w:color="auto"/>
            <w:right w:val="none" w:sz="0" w:space="0" w:color="auto"/>
          </w:divBdr>
        </w:div>
        <w:div w:id="487283098">
          <w:marLeft w:val="0"/>
          <w:marRight w:val="0"/>
          <w:marTop w:val="0"/>
          <w:marBottom w:val="0"/>
          <w:divBdr>
            <w:top w:val="none" w:sz="0" w:space="0" w:color="auto"/>
            <w:left w:val="none" w:sz="0" w:space="0" w:color="auto"/>
            <w:bottom w:val="none" w:sz="0" w:space="0" w:color="auto"/>
            <w:right w:val="none" w:sz="0" w:space="0" w:color="auto"/>
          </w:divBdr>
        </w:div>
        <w:div w:id="784077136">
          <w:marLeft w:val="0"/>
          <w:marRight w:val="0"/>
          <w:marTop w:val="0"/>
          <w:marBottom w:val="0"/>
          <w:divBdr>
            <w:top w:val="none" w:sz="0" w:space="0" w:color="auto"/>
            <w:left w:val="none" w:sz="0" w:space="0" w:color="auto"/>
            <w:bottom w:val="none" w:sz="0" w:space="0" w:color="auto"/>
            <w:right w:val="none" w:sz="0" w:space="0" w:color="auto"/>
          </w:divBdr>
        </w:div>
        <w:div w:id="886180503">
          <w:marLeft w:val="0"/>
          <w:marRight w:val="0"/>
          <w:marTop w:val="0"/>
          <w:marBottom w:val="0"/>
          <w:divBdr>
            <w:top w:val="none" w:sz="0" w:space="0" w:color="auto"/>
            <w:left w:val="none" w:sz="0" w:space="0" w:color="auto"/>
            <w:bottom w:val="none" w:sz="0" w:space="0" w:color="auto"/>
            <w:right w:val="none" w:sz="0" w:space="0" w:color="auto"/>
          </w:divBdr>
        </w:div>
        <w:div w:id="965890188">
          <w:marLeft w:val="0"/>
          <w:marRight w:val="0"/>
          <w:marTop w:val="0"/>
          <w:marBottom w:val="0"/>
          <w:divBdr>
            <w:top w:val="none" w:sz="0" w:space="0" w:color="auto"/>
            <w:left w:val="none" w:sz="0" w:space="0" w:color="auto"/>
            <w:bottom w:val="none" w:sz="0" w:space="0" w:color="auto"/>
            <w:right w:val="none" w:sz="0" w:space="0" w:color="auto"/>
          </w:divBdr>
        </w:div>
        <w:div w:id="1091315992">
          <w:marLeft w:val="0"/>
          <w:marRight w:val="0"/>
          <w:marTop w:val="0"/>
          <w:marBottom w:val="0"/>
          <w:divBdr>
            <w:top w:val="none" w:sz="0" w:space="0" w:color="auto"/>
            <w:left w:val="none" w:sz="0" w:space="0" w:color="auto"/>
            <w:bottom w:val="none" w:sz="0" w:space="0" w:color="auto"/>
            <w:right w:val="none" w:sz="0" w:space="0" w:color="auto"/>
          </w:divBdr>
        </w:div>
        <w:div w:id="1303196286">
          <w:marLeft w:val="0"/>
          <w:marRight w:val="0"/>
          <w:marTop w:val="0"/>
          <w:marBottom w:val="0"/>
          <w:divBdr>
            <w:top w:val="none" w:sz="0" w:space="0" w:color="auto"/>
            <w:left w:val="none" w:sz="0" w:space="0" w:color="auto"/>
            <w:bottom w:val="none" w:sz="0" w:space="0" w:color="auto"/>
            <w:right w:val="none" w:sz="0" w:space="0" w:color="auto"/>
          </w:divBdr>
        </w:div>
        <w:div w:id="1401561680">
          <w:marLeft w:val="0"/>
          <w:marRight w:val="0"/>
          <w:marTop w:val="0"/>
          <w:marBottom w:val="0"/>
          <w:divBdr>
            <w:top w:val="none" w:sz="0" w:space="0" w:color="auto"/>
            <w:left w:val="none" w:sz="0" w:space="0" w:color="auto"/>
            <w:bottom w:val="none" w:sz="0" w:space="0" w:color="auto"/>
            <w:right w:val="none" w:sz="0" w:space="0" w:color="auto"/>
          </w:divBdr>
        </w:div>
        <w:div w:id="1420249591">
          <w:marLeft w:val="0"/>
          <w:marRight w:val="0"/>
          <w:marTop w:val="0"/>
          <w:marBottom w:val="0"/>
          <w:divBdr>
            <w:top w:val="none" w:sz="0" w:space="0" w:color="auto"/>
            <w:left w:val="none" w:sz="0" w:space="0" w:color="auto"/>
            <w:bottom w:val="none" w:sz="0" w:space="0" w:color="auto"/>
            <w:right w:val="none" w:sz="0" w:space="0" w:color="auto"/>
          </w:divBdr>
        </w:div>
        <w:div w:id="1460226276">
          <w:marLeft w:val="0"/>
          <w:marRight w:val="0"/>
          <w:marTop w:val="0"/>
          <w:marBottom w:val="0"/>
          <w:divBdr>
            <w:top w:val="none" w:sz="0" w:space="0" w:color="auto"/>
            <w:left w:val="none" w:sz="0" w:space="0" w:color="auto"/>
            <w:bottom w:val="none" w:sz="0" w:space="0" w:color="auto"/>
            <w:right w:val="none" w:sz="0" w:space="0" w:color="auto"/>
          </w:divBdr>
        </w:div>
        <w:div w:id="1639065056">
          <w:marLeft w:val="0"/>
          <w:marRight w:val="0"/>
          <w:marTop w:val="0"/>
          <w:marBottom w:val="0"/>
          <w:divBdr>
            <w:top w:val="none" w:sz="0" w:space="0" w:color="auto"/>
            <w:left w:val="none" w:sz="0" w:space="0" w:color="auto"/>
            <w:bottom w:val="none" w:sz="0" w:space="0" w:color="auto"/>
            <w:right w:val="none" w:sz="0" w:space="0" w:color="auto"/>
          </w:divBdr>
        </w:div>
        <w:div w:id="1676030478">
          <w:marLeft w:val="0"/>
          <w:marRight w:val="0"/>
          <w:marTop w:val="0"/>
          <w:marBottom w:val="0"/>
          <w:divBdr>
            <w:top w:val="none" w:sz="0" w:space="0" w:color="auto"/>
            <w:left w:val="none" w:sz="0" w:space="0" w:color="auto"/>
            <w:bottom w:val="none" w:sz="0" w:space="0" w:color="auto"/>
            <w:right w:val="none" w:sz="0" w:space="0" w:color="auto"/>
          </w:divBdr>
        </w:div>
        <w:div w:id="1687172539">
          <w:marLeft w:val="0"/>
          <w:marRight w:val="0"/>
          <w:marTop w:val="0"/>
          <w:marBottom w:val="0"/>
          <w:divBdr>
            <w:top w:val="none" w:sz="0" w:space="0" w:color="auto"/>
            <w:left w:val="none" w:sz="0" w:space="0" w:color="auto"/>
            <w:bottom w:val="none" w:sz="0" w:space="0" w:color="auto"/>
            <w:right w:val="none" w:sz="0" w:space="0" w:color="auto"/>
          </w:divBdr>
        </w:div>
        <w:div w:id="2137215890">
          <w:marLeft w:val="0"/>
          <w:marRight w:val="0"/>
          <w:marTop w:val="0"/>
          <w:marBottom w:val="0"/>
          <w:divBdr>
            <w:top w:val="none" w:sz="0" w:space="0" w:color="auto"/>
            <w:left w:val="none" w:sz="0" w:space="0" w:color="auto"/>
            <w:bottom w:val="none" w:sz="0" w:space="0" w:color="auto"/>
            <w:right w:val="none" w:sz="0" w:space="0" w:color="auto"/>
          </w:divBdr>
        </w:div>
      </w:divsChild>
    </w:div>
    <w:div w:id="477920857">
      <w:bodyDiv w:val="1"/>
      <w:marLeft w:val="0"/>
      <w:marRight w:val="0"/>
      <w:marTop w:val="0"/>
      <w:marBottom w:val="0"/>
      <w:divBdr>
        <w:top w:val="none" w:sz="0" w:space="0" w:color="auto"/>
        <w:left w:val="none" w:sz="0" w:space="0" w:color="auto"/>
        <w:bottom w:val="none" w:sz="0" w:space="0" w:color="auto"/>
        <w:right w:val="none" w:sz="0" w:space="0" w:color="auto"/>
      </w:divBdr>
      <w:divsChild>
        <w:div w:id="732700465">
          <w:marLeft w:val="0"/>
          <w:marRight w:val="0"/>
          <w:marTop w:val="0"/>
          <w:marBottom w:val="0"/>
          <w:divBdr>
            <w:top w:val="none" w:sz="0" w:space="0" w:color="auto"/>
            <w:left w:val="none" w:sz="0" w:space="0" w:color="auto"/>
            <w:bottom w:val="none" w:sz="0" w:space="0" w:color="auto"/>
            <w:right w:val="none" w:sz="0" w:space="0" w:color="auto"/>
          </w:divBdr>
          <w:divsChild>
            <w:div w:id="525142958">
              <w:marLeft w:val="450"/>
              <w:marRight w:val="450"/>
              <w:marTop w:val="0"/>
              <w:marBottom w:val="0"/>
              <w:divBdr>
                <w:top w:val="none" w:sz="0" w:space="0" w:color="auto"/>
                <w:left w:val="none" w:sz="0" w:space="0" w:color="auto"/>
                <w:bottom w:val="none" w:sz="0" w:space="0" w:color="auto"/>
                <w:right w:val="none" w:sz="0" w:space="0" w:color="auto"/>
              </w:divBdr>
              <w:divsChild>
                <w:div w:id="313028850">
                  <w:marLeft w:val="0"/>
                  <w:marRight w:val="0"/>
                  <w:marTop w:val="0"/>
                  <w:marBottom w:val="0"/>
                  <w:divBdr>
                    <w:top w:val="none" w:sz="0" w:space="0" w:color="auto"/>
                    <w:left w:val="none" w:sz="0" w:space="0" w:color="auto"/>
                    <w:bottom w:val="none" w:sz="0" w:space="0" w:color="auto"/>
                    <w:right w:val="none" w:sz="0" w:space="0" w:color="auto"/>
                  </w:divBdr>
                  <w:divsChild>
                    <w:div w:id="53939415">
                      <w:marLeft w:val="0"/>
                      <w:marRight w:val="0"/>
                      <w:marTop w:val="0"/>
                      <w:marBottom w:val="0"/>
                      <w:divBdr>
                        <w:top w:val="none" w:sz="0" w:space="0" w:color="auto"/>
                        <w:left w:val="none" w:sz="0" w:space="0" w:color="auto"/>
                        <w:bottom w:val="none" w:sz="0" w:space="0" w:color="auto"/>
                        <w:right w:val="none" w:sz="0" w:space="0" w:color="auto"/>
                      </w:divBdr>
                      <w:divsChild>
                        <w:div w:id="1368795646">
                          <w:marLeft w:val="300"/>
                          <w:marRight w:val="300"/>
                          <w:marTop w:val="300"/>
                          <w:marBottom w:val="300"/>
                          <w:divBdr>
                            <w:top w:val="none" w:sz="0" w:space="0" w:color="auto"/>
                            <w:left w:val="none" w:sz="0" w:space="0" w:color="auto"/>
                            <w:bottom w:val="none" w:sz="0" w:space="0" w:color="auto"/>
                            <w:right w:val="none" w:sz="0" w:space="0" w:color="auto"/>
                          </w:divBdr>
                        </w:div>
                        <w:div w:id="161331632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19261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6410">
      <w:bodyDiv w:val="1"/>
      <w:marLeft w:val="0"/>
      <w:marRight w:val="0"/>
      <w:marTop w:val="0"/>
      <w:marBottom w:val="0"/>
      <w:divBdr>
        <w:top w:val="none" w:sz="0" w:space="0" w:color="auto"/>
        <w:left w:val="none" w:sz="0" w:space="0" w:color="auto"/>
        <w:bottom w:val="none" w:sz="0" w:space="0" w:color="auto"/>
        <w:right w:val="none" w:sz="0" w:space="0" w:color="auto"/>
      </w:divBdr>
      <w:divsChild>
        <w:div w:id="35355317">
          <w:marLeft w:val="0"/>
          <w:marRight w:val="0"/>
          <w:marTop w:val="0"/>
          <w:marBottom w:val="0"/>
          <w:divBdr>
            <w:top w:val="none" w:sz="0" w:space="0" w:color="auto"/>
            <w:left w:val="none" w:sz="0" w:space="0" w:color="auto"/>
            <w:bottom w:val="none" w:sz="0" w:space="0" w:color="auto"/>
            <w:right w:val="none" w:sz="0" w:space="0" w:color="auto"/>
          </w:divBdr>
        </w:div>
      </w:divsChild>
    </w:div>
    <w:div w:id="574780551">
      <w:bodyDiv w:val="1"/>
      <w:marLeft w:val="0"/>
      <w:marRight w:val="0"/>
      <w:marTop w:val="0"/>
      <w:marBottom w:val="0"/>
      <w:divBdr>
        <w:top w:val="none" w:sz="0" w:space="0" w:color="auto"/>
        <w:left w:val="none" w:sz="0" w:space="0" w:color="auto"/>
        <w:bottom w:val="none" w:sz="0" w:space="0" w:color="auto"/>
        <w:right w:val="none" w:sz="0" w:space="0" w:color="auto"/>
      </w:divBdr>
    </w:div>
    <w:div w:id="642344319">
      <w:bodyDiv w:val="1"/>
      <w:marLeft w:val="0"/>
      <w:marRight w:val="0"/>
      <w:marTop w:val="0"/>
      <w:marBottom w:val="0"/>
      <w:divBdr>
        <w:top w:val="none" w:sz="0" w:space="0" w:color="auto"/>
        <w:left w:val="none" w:sz="0" w:space="0" w:color="auto"/>
        <w:bottom w:val="none" w:sz="0" w:space="0" w:color="auto"/>
        <w:right w:val="none" w:sz="0" w:space="0" w:color="auto"/>
      </w:divBdr>
      <w:divsChild>
        <w:div w:id="31418218">
          <w:marLeft w:val="0"/>
          <w:marRight w:val="0"/>
          <w:marTop w:val="0"/>
          <w:marBottom w:val="60"/>
          <w:divBdr>
            <w:top w:val="none" w:sz="0" w:space="0" w:color="auto"/>
            <w:left w:val="none" w:sz="0" w:space="0" w:color="auto"/>
            <w:bottom w:val="none" w:sz="0" w:space="0" w:color="auto"/>
            <w:right w:val="none" w:sz="0" w:space="0" w:color="auto"/>
          </w:divBdr>
          <w:divsChild>
            <w:div w:id="1160923027">
              <w:marLeft w:val="0"/>
              <w:marRight w:val="0"/>
              <w:marTop w:val="0"/>
              <w:marBottom w:val="0"/>
              <w:divBdr>
                <w:top w:val="none" w:sz="0" w:space="0" w:color="auto"/>
                <w:left w:val="none" w:sz="0" w:space="0" w:color="auto"/>
                <w:bottom w:val="none" w:sz="0" w:space="0" w:color="auto"/>
                <w:right w:val="none" w:sz="0" w:space="0" w:color="auto"/>
              </w:divBdr>
              <w:divsChild>
                <w:div w:id="1130586722">
                  <w:marLeft w:val="0"/>
                  <w:marRight w:val="0"/>
                  <w:marTop w:val="0"/>
                  <w:marBottom w:val="0"/>
                  <w:divBdr>
                    <w:top w:val="none" w:sz="0" w:space="0" w:color="auto"/>
                    <w:left w:val="none" w:sz="0" w:space="0" w:color="auto"/>
                    <w:bottom w:val="none" w:sz="0" w:space="0" w:color="auto"/>
                    <w:right w:val="none" w:sz="0" w:space="0" w:color="auto"/>
                  </w:divBdr>
                </w:div>
                <w:div w:id="1699620798">
                  <w:marLeft w:val="0"/>
                  <w:marRight w:val="0"/>
                  <w:marTop w:val="0"/>
                  <w:marBottom w:val="0"/>
                  <w:divBdr>
                    <w:top w:val="none" w:sz="0" w:space="0" w:color="auto"/>
                    <w:left w:val="none" w:sz="0" w:space="0" w:color="auto"/>
                    <w:bottom w:val="none" w:sz="0" w:space="0" w:color="auto"/>
                    <w:right w:val="none" w:sz="0" w:space="0" w:color="auto"/>
                  </w:divBdr>
                  <w:divsChild>
                    <w:div w:id="1066562706">
                      <w:marLeft w:val="0"/>
                      <w:marRight w:val="150"/>
                      <w:marTop w:val="30"/>
                      <w:marBottom w:val="0"/>
                      <w:divBdr>
                        <w:top w:val="none" w:sz="0" w:space="0" w:color="auto"/>
                        <w:left w:val="none" w:sz="0" w:space="0" w:color="auto"/>
                        <w:bottom w:val="none" w:sz="0" w:space="0" w:color="auto"/>
                        <w:right w:val="none" w:sz="0" w:space="0" w:color="auto"/>
                      </w:divBdr>
                    </w:div>
                    <w:div w:id="1114247712">
                      <w:marLeft w:val="0"/>
                      <w:marRight w:val="0"/>
                      <w:marTop w:val="0"/>
                      <w:marBottom w:val="0"/>
                      <w:divBdr>
                        <w:top w:val="none" w:sz="0" w:space="0" w:color="auto"/>
                        <w:left w:val="none" w:sz="0" w:space="0" w:color="auto"/>
                        <w:bottom w:val="none" w:sz="0" w:space="0" w:color="auto"/>
                        <w:right w:val="none" w:sz="0" w:space="0" w:color="auto"/>
                      </w:divBdr>
                      <w:divsChild>
                        <w:div w:id="1946843590">
                          <w:marLeft w:val="0"/>
                          <w:marRight w:val="0"/>
                          <w:marTop w:val="0"/>
                          <w:marBottom w:val="0"/>
                          <w:divBdr>
                            <w:top w:val="none" w:sz="0" w:space="0" w:color="auto"/>
                            <w:left w:val="none" w:sz="0" w:space="0" w:color="auto"/>
                            <w:bottom w:val="none" w:sz="0" w:space="0" w:color="auto"/>
                            <w:right w:val="none" w:sz="0" w:space="0" w:color="auto"/>
                          </w:divBdr>
                        </w:div>
                      </w:divsChild>
                    </w:div>
                    <w:div w:id="1883247145">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64227589">
      <w:bodyDiv w:val="1"/>
      <w:marLeft w:val="0"/>
      <w:marRight w:val="0"/>
      <w:marTop w:val="0"/>
      <w:marBottom w:val="0"/>
      <w:divBdr>
        <w:top w:val="none" w:sz="0" w:space="0" w:color="auto"/>
        <w:left w:val="none" w:sz="0" w:space="0" w:color="auto"/>
        <w:bottom w:val="none" w:sz="0" w:space="0" w:color="auto"/>
        <w:right w:val="none" w:sz="0" w:space="0" w:color="auto"/>
      </w:divBdr>
    </w:div>
    <w:div w:id="771899645">
      <w:bodyDiv w:val="1"/>
      <w:marLeft w:val="0"/>
      <w:marRight w:val="0"/>
      <w:marTop w:val="0"/>
      <w:marBottom w:val="0"/>
      <w:divBdr>
        <w:top w:val="none" w:sz="0" w:space="0" w:color="auto"/>
        <w:left w:val="none" w:sz="0" w:space="0" w:color="auto"/>
        <w:bottom w:val="none" w:sz="0" w:space="0" w:color="auto"/>
        <w:right w:val="none" w:sz="0" w:space="0" w:color="auto"/>
      </w:divBdr>
    </w:div>
    <w:div w:id="817378130">
      <w:bodyDiv w:val="1"/>
      <w:marLeft w:val="0"/>
      <w:marRight w:val="0"/>
      <w:marTop w:val="0"/>
      <w:marBottom w:val="0"/>
      <w:divBdr>
        <w:top w:val="none" w:sz="0" w:space="0" w:color="auto"/>
        <w:left w:val="none" w:sz="0" w:space="0" w:color="auto"/>
        <w:bottom w:val="none" w:sz="0" w:space="0" w:color="auto"/>
        <w:right w:val="none" w:sz="0" w:space="0" w:color="auto"/>
      </w:divBdr>
    </w:div>
    <w:div w:id="825629346">
      <w:bodyDiv w:val="1"/>
      <w:marLeft w:val="0"/>
      <w:marRight w:val="0"/>
      <w:marTop w:val="0"/>
      <w:marBottom w:val="0"/>
      <w:divBdr>
        <w:top w:val="none" w:sz="0" w:space="0" w:color="auto"/>
        <w:left w:val="none" w:sz="0" w:space="0" w:color="auto"/>
        <w:bottom w:val="none" w:sz="0" w:space="0" w:color="auto"/>
        <w:right w:val="none" w:sz="0" w:space="0" w:color="auto"/>
      </w:divBdr>
    </w:div>
    <w:div w:id="861941391">
      <w:bodyDiv w:val="1"/>
      <w:marLeft w:val="0"/>
      <w:marRight w:val="0"/>
      <w:marTop w:val="0"/>
      <w:marBottom w:val="0"/>
      <w:divBdr>
        <w:top w:val="none" w:sz="0" w:space="0" w:color="auto"/>
        <w:left w:val="none" w:sz="0" w:space="0" w:color="auto"/>
        <w:bottom w:val="none" w:sz="0" w:space="0" w:color="auto"/>
        <w:right w:val="none" w:sz="0" w:space="0" w:color="auto"/>
      </w:divBdr>
      <w:divsChild>
        <w:div w:id="39132330">
          <w:marLeft w:val="0"/>
          <w:marRight w:val="0"/>
          <w:marTop w:val="0"/>
          <w:marBottom w:val="0"/>
          <w:divBdr>
            <w:top w:val="none" w:sz="0" w:space="0" w:color="auto"/>
            <w:left w:val="none" w:sz="0" w:space="0" w:color="auto"/>
            <w:bottom w:val="none" w:sz="0" w:space="0" w:color="auto"/>
            <w:right w:val="none" w:sz="0" w:space="0" w:color="auto"/>
          </w:divBdr>
        </w:div>
        <w:div w:id="97333820">
          <w:marLeft w:val="0"/>
          <w:marRight w:val="0"/>
          <w:marTop w:val="0"/>
          <w:marBottom w:val="0"/>
          <w:divBdr>
            <w:top w:val="none" w:sz="0" w:space="0" w:color="auto"/>
            <w:left w:val="none" w:sz="0" w:space="0" w:color="auto"/>
            <w:bottom w:val="none" w:sz="0" w:space="0" w:color="auto"/>
            <w:right w:val="none" w:sz="0" w:space="0" w:color="auto"/>
          </w:divBdr>
        </w:div>
        <w:div w:id="100536868">
          <w:marLeft w:val="142"/>
          <w:marRight w:val="0"/>
          <w:marTop w:val="0"/>
          <w:marBottom w:val="0"/>
          <w:divBdr>
            <w:top w:val="none" w:sz="0" w:space="0" w:color="auto"/>
            <w:left w:val="none" w:sz="0" w:space="0" w:color="auto"/>
            <w:bottom w:val="none" w:sz="0" w:space="0" w:color="auto"/>
            <w:right w:val="none" w:sz="0" w:space="0" w:color="auto"/>
          </w:divBdr>
        </w:div>
        <w:div w:id="187643971">
          <w:marLeft w:val="142"/>
          <w:marRight w:val="0"/>
          <w:marTop w:val="0"/>
          <w:marBottom w:val="0"/>
          <w:divBdr>
            <w:top w:val="none" w:sz="0" w:space="0" w:color="auto"/>
            <w:left w:val="none" w:sz="0" w:space="0" w:color="auto"/>
            <w:bottom w:val="none" w:sz="0" w:space="0" w:color="auto"/>
            <w:right w:val="none" w:sz="0" w:space="0" w:color="auto"/>
          </w:divBdr>
        </w:div>
        <w:div w:id="271859144">
          <w:marLeft w:val="0"/>
          <w:marRight w:val="0"/>
          <w:marTop w:val="0"/>
          <w:marBottom w:val="0"/>
          <w:divBdr>
            <w:top w:val="none" w:sz="0" w:space="0" w:color="auto"/>
            <w:left w:val="none" w:sz="0" w:space="0" w:color="auto"/>
            <w:bottom w:val="none" w:sz="0" w:space="0" w:color="auto"/>
            <w:right w:val="none" w:sz="0" w:space="0" w:color="auto"/>
          </w:divBdr>
        </w:div>
        <w:div w:id="291324006">
          <w:marLeft w:val="0"/>
          <w:marRight w:val="0"/>
          <w:marTop w:val="0"/>
          <w:marBottom w:val="0"/>
          <w:divBdr>
            <w:top w:val="none" w:sz="0" w:space="0" w:color="auto"/>
            <w:left w:val="none" w:sz="0" w:space="0" w:color="auto"/>
            <w:bottom w:val="none" w:sz="0" w:space="0" w:color="auto"/>
            <w:right w:val="none" w:sz="0" w:space="0" w:color="auto"/>
          </w:divBdr>
        </w:div>
        <w:div w:id="398794385">
          <w:marLeft w:val="0"/>
          <w:marRight w:val="0"/>
          <w:marTop w:val="0"/>
          <w:marBottom w:val="0"/>
          <w:divBdr>
            <w:top w:val="none" w:sz="0" w:space="0" w:color="auto"/>
            <w:left w:val="none" w:sz="0" w:space="0" w:color="auto"/>
            <w:bottom w:val="none" w:sz="0" w:space="0" w:color="auto"/>
            <w:right w:val="none" w:sz="0" w:space="0" w:color="auto"/>
          </w:divBdr>
        </w:div>
        <w:div w:id="643968917">
          <w:marLeft w:val="142"/>
          <w:marRight w:val="0"/>
          <w:marTop w:val="0"/>
          <w:marBottom w:val="0"/>
          <w:divBdr>
            <w:top w:val="none" w:sz="0" w:space="0" w:color="auto"/>
            <w:left w:val="none" w:sz="0" w:space="0" w:color="auto"/>
            <w:bottom w:val="none" w:sz="0" w:space="0" w:color="auto"/>
            <w:right w:val="none" w:sz="0" w:space="0" w:color="auto"/>
          </w:divBdr>
        </w:div>
        <w:div w:id="719284535">
          <w:marLeft w:val="0"/>
          <w:marRight w:val="0"/>
          <w:marTop w:val="0"/>
          <w:marBottom w:val="0"/>
          <w:divBdr>
            <w:top w:val="none" w:sz="0" w:space="0" w:color="auto"/>
            <w:left w:val="none" w:sz="0" w:space="0" w:color="auto"/>
            <w:bottom w:val="none" w:sz="0" w:space="0" w:color="auto"/>
            <w:right w:val="none" w:sz="0" w:space="0" w:color="auto"/>
          </w:divBdr>
        </w:div>
        <w:div w:id="985352716">
          <w:marLeft w:val="0"/>
          <w:marRight w:val="0"/>
          <w:marTop w:val="0"/>
          <w:marBottom w:val="0"/>
          <w:divBdr>
            <w:top w:val="none" w:sz="0" w:space="0" w:color="auto"/>
            <w:left w:val="none" w:sz="0" w:space="0" w:color="auto"/>
            <w:bottom w:val="none" w:sz="0" w:space="0" w:color="auto"/>
            <w:right w:val="none" w:sz="0" w:space="0" w:color="auto"/>
          </w:divBdr>
        </w:div>
        <w:div w:id="991523039">
          <w:marLeft w:val="142"/>
          <w:marRight w:val="0"/>
          <w:marTop w:val="0"/>
          <w:marBottom w:val="0"/>
          <w:divBdr>
            <w:top w:val="none" w:sz="0" w:space="0" w:color="auto"/>
            <w:left w:val="none" w:sz="0" w:space="0" w:color="auto"/>
            <w:bottom w:val="none" w:sz="0" w:space="0" w:color="auto"/>
            <w:right w:val="none" w:sz="0" w:space="0" w:color="auto"/>
          </w:divBdr>
        </w:div>
        <w:div w:id="1031343184">
          <w:marLeft w:val="0"/>
          <w:marRight w:val="0"/>
          <w:marTop w:val="0"/>
          <w:marBottom w:val="0"/>
          <w:divBdr>
            <w:top w:val="none" w:sz="0" w:space="0" w:color="auto"/>
            <w:left w:val="none" w:sz="0" w:space="0" w:color="auto"/>
            <w:bottom w:val="none" w:sz="0" w:space="0" w:color="auto"/>
            <w:right w:val="none" w:sz="0" w:space="0" w:color="auto"/>
          </w:divBdr>
        </w:div>
        <w:div w:id="1200825193">
          <w:marLeft w:val="0"/>
          <w:marRight w:val="0"/>
          <w:marTop w:val="0"/>
          <w:marBottom w:val="0"/>
          <w:divBdr>
            <w:top w:val="none" w:sz="0" w:space="0" w:color="auto"/>
            <w:left w:val="none" w:sz="0" w:space="0" w:color="auto"/>
            <w:bottom w:val="none" w:sz="0" w:space="0" w:color="auto"/>
            <w:right w:val="none" w:sz="0" w:space="0" w:color="auto"/>
          </w:divBdr>
        </w:div>
        <w:div w:id="1301568253">
          <w:marLeft w:val="0"/>
          <w:marRight w:val="0"/>
          <w:marTop w:val="0"/>
          <w:marBottom w:val="0"/>
          <w:divBdr>
            <w:top w:val="none" w:sz="0" w:space="0" w:color="auto"/>
            <w:left w:val="none" w:sz="0" w:space="0" w:color="auto"/>
            <w:bottom w:val="none" w:sz="0" w:space="0" w:color="auto"/>
            <w:right w:val="none" w:sz="0" w:space="0" w:color="auto"/>
          </w:divBdr>
        </w:div>
        <w:div w:id="1364019738">
          <w:marLeft w:val="0"/>
          <w:marRight w:val="0"/>
          <w:marTop w:val="0"/>
          <w:marBottom w:val="0"/>
          <w:divBdr>
            <w:top w:val="none" w:sz="0" w:space="0" w:color="auto"/>
            <w:left w:val="none" w:sz="0" w:space="0" w:color="auto"/>
            <w:bottom w:val="none" w:sz="0" w:space="0" w:color="auto"/>
            <w:right w:val="none" w:sz="0" w:space="0" w:color="auto"/>
          </w:divBdr>
        </w:div>
        <w:div w:id="1807165920">
          <w:marLeft w:val="0"/>
          <w:marRight w:val="0"/>
          <w:marTop w:val="0"/>
          <w:marBottom w:val="0"/>
          <w:divBdr>
            <w:top w:val="none" w:sz="0" w:space="0" w:color="auto"/>
            <w:left w:val="none" w:sz="0" w:space="0" w:color="auto"/>
            <w:bottom w:val="none" w:sz="0" w:space="0" w:color="auto"/>
            <w:right w:val="none" w:sz="0" w:space="0" w:color="auto"/>
          </w:divBdr>
        </w:div>
        <w:div w:id="1957984235">
          <w:marLeft w:val="0"/>
          <w:marRight w:val="0"/>
          <w:marTop w:val="0"/>
          <w:marBottom w:val="0"/>
          <w:divBdr>
            <w:top w:val="none" w:sz="0" w:space="0" w:color="auto"/>
            <w:left w:val="none" w:sz="0" w:space="0" w:color="auto"/>
            <w:bottom w:val="none" w:sz="0" w:space="0" w:color="auto"/>
            <w:right w:val="none" w:sz="0" w:space="0" w:color="auto"/>
          </w:divBdr>
        </w:div>
        <w:div w:id="2032562452">
          <w:marLeft w:val="0"/>
          <w:marRight w:val="0"/>
          <w:marTop w:val="0"/>
          <w:marBottom w:val="0"/>
          <w:divBdr>
            <w:top w:val="none" w:sz="0" w:space="0" w:color="auto"/>
            <w:left w:val="none" w:sz="0" w:space="0" w:color="auto"/>
            <w:bottom w:val="none" w:sz="0" w:space="0" w:color="auto"/>
            <w:right w:val="none" w:sz="0" w:space="0" w:color="auto"/>
          </w:divBdr>
        </w:div>
        <w:div w:id="2071883970">
          <w:marLeft w:val="0"/>
          <w:marRight w:val="0"/>
          <w:marTop w:val="0"/>
          <w:marBottom w:val="0"/>
          <w:divBdr>
            <w:top w:val="none" w:sz="0" w:space="0" w:color="auto"/>
            <w:left w:val="none" w:sz="0" w:space="0" w:color="auto"/>
            <w:bottom w:val="none" w:sz="0" w:space="0" w:color="auto"/>
            <w:right w:val="none" w:sz="0" w:space="0" w:color="auto"/>
          </w:divBdr>
        </w:div>
        <w:div w:id="2100632375">
          <w:marLeft w:val="142"/>
          <w:marRight w:val="0"/>
          <w:marTop w:val="0"/>
          <w:marBottom w:val="0"/>
          <w:divBdr>
            <w:top w:val="none" w:sz="0" w:space="0" w:color="auto"/>
            <w:left w:val="none" w:sz="0" w:space="0" w:color="auto"/>
            <w:bottom w:val="none" w:sz="0" w:space="0" w:color="auto"/>
            <w:right w:val="none" w:sz="0" w:space="0" w:color="auto"/>
          </w:divBdr>
        </w:div>
        <w:div w:id="2132043844">
          <w:marLeft w:val="0"/>
          <w:marRight w:val="0"/>
          <w:marTop w:val="0"/>
          <w:marBottom w:val="0"/>
          <w:divBdr>
            <w:top w:val="none" w:sz="0" w:space="0" w:color="auto"/>
            <w:left w:val="none" w:sz="0" w:space="0" w:color="auto"/>
            <w:bottom w:val="none" w:sz="0" w:space="0" w:color="auto"/>
            <w:right w:val="none" w:sz="0" w:space="0" w:color="auto"/>
          </w:divBdr>
        </w:div>
      </w:divsChild>
    </w:div>
    <w:div w:id="900403256">
      <w:bodyDiv w:val="1"/>
      <w:marLeft w:val="0"/>
      <w:marRight w:val="0"/>
      <w:marTop w:val="0"/>
      <w:marBottom w:val="0"/>
      <w:divBdr>
        <w:top w:val="none" w:sz="0" w:space="0" w:color="auto"/>
        <w:left w:val="none" w:sz="0" w:space="0" w:color="auto"/>
        <w:bottom w:val="none" w:sz="0" w:space="0" w:color="auto"/>
        <w:right w:val="none" w:sz="0" w:space="0" w:color="auto"/>
      </w:divBdr>
    </w:div>
    <w:div w:id="943876563">
      <w:bodyDiv w:val="1"/>
      <w:marLeft w:val="0"/>
      <w:marRight w:val="0"/>
      <w:marTop w:val="0"/>
      <w:marBottom w:val="0"/>
      <w:divBdr>
        <w:top w:val="none" w:sz="0" w:space="0" w:color="auto"/>
        <w:left w:val="none" w:sz="0" w:space="0" w:color="auto"/>
        <w:bottom w:val="none" w:sz="0" w:space="0" w:color="auto"/>
        <w:right w:val="none" w:sz="0" w:space="0" w:color="auto"/>
      </w:divBdr>
    </w:div>
    <w:div w:id="1002969648">
      <w:bodyDiv w:val="1"/>
      <w:marLeft w:val="0"/>
      <w:marRight w:val="0"/>
      <w:marTop w:val="0"/>
      <w:marBottom w:val="0"/>
      <w:divBdr>
        <w:top w:val="none" w:sz="0" w:space="0" w:color="auto"/>
        <w:left w:val="none" w:sz="0" w:space="0" w:color="auto"/>
        <w:bottom w:val="none" w:sz="0" w:space="0" w:color="auto"/>
        <w:right w:val="none" w:sz="0" w:space="0" w:color="auto"/>
      </w:divBdr>
      <w:divsChild>
        <w:div w:id="1596087174">
          <w:marLeft w:val="0"/>
          <w:marRight w:val="0"/>
          <w:marTop w:val="0"/>
          <w:marBottom w:val="0"/>
          <w:divBdr>
            <w:top w:val="none" w:sz="0" w:space="0" w:color="auto"/>
            <w:left w:val="none" w:sz="0" w:space="0" w:color="auto"/>
            <w:bottom w:val="none" w:sz="0" w:space="0" w:color="auto"/>
            <w:right w:val="none" w:sz="0" w:space="0" w:color="auto"/>
          </w:divBdr>
          <w:divsChild>
            <w:div w:id="1120413137">
              <w:marLeft w:val="0"/>
              <w:marRight w:val="0"/>
              <w:marTop w:val="0"/>
              <w:marBottom w:val="0"/>
              <w:divBdr>
                <w:top w:val="none" w:sz="0" w:space="0" w:color="auto"/>
                <w:left w:val="none" w:sz="0" w:space="0" w:color="auto"/>
                <w:bottom w:val="none" w:sz="0" w:space="0" w:color="auto"/>
                <w:right w:val="none" w:sz="0" w:space="0" w:color="auto"/>
              </w:divBdr>
              <w:divsChild>
                <w:div w:id="32462926">
                  <w:marLeft w:val="0"/>
                  <w:marRight w:val="0"/>
                  <w:marTop w:val="0"/>
                  <w:marBottom w:val="0"/>
                  <w:divBdr>
                    <w:top w:val="none" w:sz="0" w:space="0" w:color="auto"/>
                    <w:left w:val="none" w:sz="0" w:space="0" w:color="auto"/>
                    <w:bottom w:val="none" w:sz="0" w:space="0" w:color="auto"/>
                    <w:right w:val="none" w:sz="0" w:space="0" w:color="auto"/>
                  </w:divBdr>
                  <w:divsChild>
                    <w:div w:id="1115947395">
                      <w:marLeft w:val="0"/>
                      <w:marRight w:val="0"/>
                      <w:marTop w:val="0"/>
                      <w:marBottom w:val="0"/>
                      <w:divBdr>
                        <w:top w:val="none" w:sz="0" w:space="0" w:color="auto"/>
                        <w:left w:val="none" w:sz="0" w:space="0" w:color="auto"/>
                        <w:bottom w:val="none" w:sz="0" w:space="0" w:color="auto"/>
                        <w:right w:val="none" w:sz="0" w:space="0" w:color="auto"/>
                      </w:divBdr>
                      <w:divsChild>
                        <w:div w:id="1571379171">
                          <w:marLeft w:val="0"/>
                          <w:marRight w:val="0"/>
                          <w:marTop w:val="0"/>
                          <w:marBottom w:val="0"/>
                          <w:divBdr>
                            <w:top w:val="none" w:sz="0" w:space="0" w:color="auto"/>
                            <w:left w:val="none" w:sz="0" w:space="0" w:color="auto"/>
                            <w:bottom w:val="none" w:sz="0" w:space="0" w:color="auto"/>
                            <w:right w:val="none" w:sz="0" w:space="0" w:color="auto"/>
                          </w:divBdr>
                          <w:divsChild>
                            <w:div w:id="1663894184">
                              <w:marLeft w:val="0"/>
                              <w:marRight w:val="0"/>
                              <w:marTop w:val="0"/>
                              <w:marBottom w:val="0"/>
                              <w:divBdr>
                                <w:top w:val="none" w:sz="0" w:space="0" w:color="auto"/>
                                <w:left w:val="none" w:sz="0" w:space="0" w:color="auto"/>
                                <w:bottom w:val="none" w:sz="0" w:space="0" w:color="auto"/>
                                <w:right w:val="none" w:sz="0" w:space="0" w:color="auto"/>
                              </w:divBdr>
                              <w:divsChild>
                                <w:div w:id="1262646783">
                                  <w:marLeft w:val="0"/>
                                  <w:marRight w:val="0"/>
                                  <w:marTop w:val="0"/>
                                  <w:marBottom w:val="0"/>
                                  <w:divBdr>
                                    <w:top w:val="none" w:sz="0" w:space="0" w:color="auto"/>
                                    <w:left w:val="none" w:sz="0" w:space="0" w:color="auto"/>
                                    <w:bottom w:val="none" w:sz="0" w:space="0" w:color="auto"/>
                                    <w:right w:val="none" w:sz="0" w:space="0" w:color="auto"/>
                                  </w:divBdr>
                                  <w:divsChild>
                                    <w:div w:id="1203348">
                                      <w:marLeft w:val="0"/>
                                      <w:marRight w:val="0"/>
                                      <w:marTop w:val="0"/>
                                      <w:marBottom w:val="0"/>
                                      <w:divBdr>
                                        <w:top w:val="none" w:sz="0" w:space="0" w:color="auto"/>
                                        <w:left w:val="none" w:sz="0" w:space="0" w:color="auto"/>
                                        <w:bottom w:val="none" w:sz="0" w:space="0" w:color="auto"/>
                                        <w:right w:val="none" w:sz="0" w:space="0" w:color="auto"/>
                                      </w:divBdr>
                                      <w:divsChild>
                                        <w:div w:id="591202181">
                                          <w:marLeft w:val="0"/>
                                          <w:marRight w:val="0"/>
                                          <w:marTop w:val="0"/>
                                          <w:marBottom w:val="0"/>
                                          <w:divBdr>
                                            <w:top w:val="none" w:sz="0" w:space="0" w:color="auto"/>
                                            <w:left w:val="none" w:sz="0" w:space="0" w:color="auto"/>
                                            <w:bottom w:val="none" w:sz="0" w:space="0" w:color="auto"/>
                                            <w:right w:val="none" w:sz="0" w:space="0" w:color="auto"/>
                                          </w:divBdr>
                                          <w:divsChild>
                                            <w:div w:id="157617367">
                                              <w:marLeft w:val="0"/>
                                              <w:marRight w:val="0"/>
                                              <w:marTop w:val="0"/>
                                              <w:marBottom w:val="0"/>
                                              <w:divBdr>
                                                <w:top w:val="none" w:sz="0" w:space="0" w:color="auto"/>
                                                <w:left w:val="none" w:sz="0" w:space="0" w:color="auto"/>
                                                <w:bottom w:val="none" w:sz="0" w:space="0" w:color="auto"/>
                                                <w:right w:val="none" w:sz="0" w:space="0" w:color="auto"/>
                                              </w:divBdr>
                                              <w:divsChild>
                                                <w:div w:id="708727270">
                                                  <w:marLeft w:val="0"/>
                                                  <w:marRight w:val="0"/>
                                                  <w:marTop w:val="0"/>
                                                  <w:marBottom w:val="0"/>
                                                  <w:divBdr>
                                                    <w:top w:val="none" w:sz="0" w:space="0" w:color="auto"/>
                                                    <w:left w:val="none" w:sz="0" w:space="0" w:color="auto"/>
                                                    <w:bottom w:val="none" w:sz="0" w:space="0" w:color="auto"/>
                                                    <w:right w:val="none" w:sz="0" w:space="0" w:color="auto"/>
                                                  </w:divBdr>
                                                  <w:divsChild>
                                                    <w:div w:id="777022249">
                                                      <w:marLeft w:val="0"/>
                                                      <w:marRight w:val="0"/>
                                                      <w:marTop w:val="0"/>
                                                      <w:marBottom w:val="0"/>
                                                      <w:divBdr>
                                                        <w:top w:val="none" w:sz="0" w:space="0" w:color="auto"/>
                                                        <w:left w:val="none" w:sz="0" w:space="0" w:color="auto"/>
                                                        <w:bottom w:val="none" w:sz="0" w:space="0" w:color="auto"/>
                                                        <w:right w:val="none" w:sz="0" w:space="0" w:color="auto"/>
                                                      </w:divBdr>
                                                      <w:divsChild>
                                                        <w:div w:id="1914470200">
                                                          <w:marLeft w:val="0"/>
                                                          <w:marRight w:val="0"/>
                                                          <w:marTop w:val="0"/>
                                                          <w:marBottom w:val="0"/>
                                                          <w:divBdr>
                                                            <w:top w:val="none" w:sz="0" w:space="0" w:color="auto"/>
                                                            <w:left w:val="none" w:sz="0" w:space="0" w:color="auto"/>
                                                            <w:bottom w:val="none" w:sz="0" w:space="0" w:color="auto"/>
                                                            <w:right w:val="none" w:sz="0" w:space="0" w:color="auto"/>
                                                          </w:divBdr>
                                                          <w:divsChild>
                                                            <w:div w:id="2146924435">
                                                              <w:marLeft w:val="0"/>
                                                              <w:marRight w:val="0"/>
                                                              <w:marTop w:val="0"/>
                                                              <w:marBottom w:val="0"/>
                                                              <w:divBdr>
                                                                <w:top w:val="none" w:sz="0" w:space="0" w:color="auto"/>
                                                                <w:left w:val="none" w:sz="0" w:space="0" w:color="auto"/>
                                                                <w:bottom w:val="none" w:sz="0" w:space="0" w:color="auto"/>
                                                                <w:right w:val="none" w:sz="0" w:space="0" w:color="auto"/>
                                                              </w:divBdr>
                                                              <w:divsChild>
                                                                <w:div w:id="1847790956">
                                                                  <w:marLeft w:val="0"/>
                                                                  <w:marRight w:val="0"/>
                                                                  <w:marTop w:val="0"/>
                                                                  <w:marBottom w:val="0"/>
                                                                  <w:divBdr>
                                                                    <w:top w:val="none" w:sz="0" w:space="0" w:color="auto"/>
                                                                    <w:left w:val="none" w:sz="0" w:space="0" w:color="auto"/>
                                                                    <w:bottom w:val="none" w:sz="0" w:space="0" w:color="auto"/>
                                                                    <w:right w:val="none" w:sz="0" w:space="0" w:color="auto"/>
                                                                  </w:divBdr>
                                                                  <w:divsChild>
                                                                    <w:div w:id="52237616">
                                                                      <w:marLeft w:val="0"/>
                                                                      <w:marRight w:val="0"/>
                                                                      <w:marTop w:val="0"/>
                                                                      <w:marBottom w:val="0"/>
                                                                      <w:divBdr>
                                                                        <w:top w:val="none" w:sz="0" w:space="0" w:color="auto"/>
                                                                        <w:left w:val="none" w:sz="0" w:space="0" w:color="auto"/>
                                                                        <w:bottom w:val="none" w:sz="0" w:space="0" w:color="auto"/>
                                                                        <w:right w:val="none" w:sz="0" w:space="0" w:color="auto"/>
                                                                      </w:divBdr>
                                                                      <w:divsChild>
                                                                        <w:div w:id="987594732">
                                                                          <w:marLeft w:val="0"/>
                                                                          <w:marRight w:val="0"/>
                                                                          <w:marTop w:val="0"/>
                                                                          <w:marBottom w:val="0"/>
                                                                          <w:divBdr>
                                                                            <w:top w:val="none" w:sz="0" w:space="0" w:color="auto"/>
                                                                            <w:left w:val="none" w:sz="0" w:space="0" w:color="auto"/>
                                                                            <w:bottom w:val="none" w:sz="0" w:space="0" w:color="auto"/>
                                                                            <w:right w:val="none" w:sz="0" w:space="0" w:color="auto"/>
                                                                          </w:divBdr>
                                                                          <w:divsChild>
                                                                            <w:div w:id="154876730">
                                                                              <w:marLeft w:val="0"/>
                                                                              <w:marRight w:val="0"/>
                                                                              <w:marTop w:val="0"/>
                                                                              <w:marBottom w:val="0"/>
                                                                              <w:divBdr>
                                                                                <w:top w:val="none" w:sz="0" w:space="0" w:color="auto"/>
                                                                                <w:left w:val="none" w:sz="0" w:space="0" w:color="auto"/>
                                                                                <w:bottom w:val="none" w:sz="0" w:space="0" w:color="auto"/>
                                                                                <w:right w:val="none" w:sz="0" w:space="0" w:color="auto"/>
                                                                              </w:divBdr>
                                                                              <w:divsChild>
                                                                                <w:div w:id="1675573702">
                                                                                  <w:marLeft w:val="0"/>
                                                                                  <w:marRight w:val="0"/>
                                                                                  <w:marTop w:val="0"/>
                                                                                  <w:marBottom w:val="0"/>
                                                                                  <w:divBdr>
                                                                                    <w:top w:val="none" w:sz="0" w:space="0" w:color="auto"/>
                                                                                    <w:left w:val="none" w:sz="0" w:space="0" w:color="auto"/>
                                                                                    <w:bottom w:val="none" w:sz="0" w:space="0" w:color="auto"/>
                                                                                    <w:right w:val="none" w:sz="0" w:space="0" w:color="auto"/>
                                                                                  </w:divBdr>
                                                                                  <w:divsChild>
                                                                                    <w:div w:id="731467130">
                                                                                      <w:marLeft w:val="0"/>
                                                                                      <w:marRight w:val="0"/>
                                                                                      <w:marTop w:val="0"/>
                                                                                      <w:marBottom w:val="0"/>
                                                                                      <w:divBdr>
                                                                                        <w:top w:val="none" w:sz="0" w:space="0" w:color="auto"/>
                                                                                        <w:left w:val="none" w:sz="0" w:space="0" w:color="auto"/>
                                                                                        <w:bottom w:val="none" w:sz="0" w:space="0" w:color="auto"/>
                                                                                        <w:right w:val="none" w:sz="0" w:space="0" w:color="auto"/>
                                                                                      </w:divBdr>
                                                                                      <w:divsChild>
                                                                                        <w:div w:id="455173905">
                                                                                          <w:marLeft w:val="0"/>
                                                                                          <w:marRight w:val="0"/>
                                                                                          <w:marTop w:val="0"/>
                                                                                          <w:marBottom w:val="0"/>
                                                                                          <w:divBdr>
                                                                                            <w:top w:val="none" w:sz="0" w:space="0" w:color="auto"/>
                                                                                            <w:left w:val="none" w:sz="0" w:space="0" w:color="auto"/>
                                                                                            <w:bottom w:val="none" w:sz="0" w:space="0" w:color="auto"/>
                                                                                            <w:right w:val="none" w:sz="0" w:space="0" w:color="auto"/>
                                                                                          </w:divBdr>
                                                                                          <w:divsChild>
                                                                                            <w:div w:id="1602495374">
                                                                                              <w:marLeft w:val="0"/>
                                                                                              <w:marRight w:val="0"/>
                                                                                              <w:marTop w:val="0"/>
                                                                                              <w:marBottom w:val="0"/>
                                                                                              <w:divBdr>
                                                                                                <w:top w:val="none" w:sz="0" w:space="0" w:color="auto"/>
                                                                                                <w:left w:val="none" w:sz="0" w:space="0" w:color="auto"/>
                                                                                                <w:bottom w:val="none" w:sz="0" w:space="0" w:color="auto"/>
                                                                                                <w:right w:val="none" w:sz="0" w:space="0" w:color="auto"/>
                                                                                              </w:divBdr>
                                                                                              <w:divsChild>
                                                                                                <w:div w:id="715274293">
                                                                                                  <w:marLeft w:val="0"/>
                                                                                                  <w:marRight w:val="0"/>
                                                                                                  <w:marTop w:val="0"/>
                                                                                                  <w:marBottom w:val="0"/>
                                                                                                  <w:divBdr>
                                                                                                    <w:top w:val="none" w:sz="0" w:space="0" w:color="auto"/>
                                                                                                    <w:left w:val="none" w:sz="0" w:space="0" w:color="auto"/>
                                                                                                    <w:bottom w:val="none" w:sz="0" w:space="0" w:color="auto"/>
                                                                                                    <w:right w:val="none" w:sz="0" w:space="0" w:color="auto"/>
                                                                                                  </w:divBdr>
                                                                                                  <w:divsChild>
                                                                                                    <w:div w:id="1726878335">
                                                                                                      <w:marLeft w:val="0"/>
                                                                                                      <w:marRight w:val="0"/>
                                                                                                      <w:marTop w:val="0"/>
                                                                                                      <w:marBottom w:val="0"/>
                                                                                                      <w:divBdr>
                                                                                                        <w:top w:val="none" w:sz="0" w:space="0" w:color="auto"/>
                                                                                                        <w:left w:val="none" w:sz="0" w:space="0" w:color="auto"/>
                                                                                                        <w:bottom w:val="none" w:sz="0" w:space="0" w:color="auto"/>
                                                                                                        <w:right w:val="none" w:sz="0" w:space="0" w:color="auto"/>
                                                                                                      </w:divBdr>
                                                                                                      <w:divsChild>
                                                                                                        <w:div w:id="836460560">
                                                                                                          <w:marLeft w:val="0"/>
                                                                                                          <w:marRight w:val="0"/>
                                                                                                          <w:marTop w:val="0"/>
                                                                                                          <w:marBottom w:val="0"/>
                                                                                                          <w:divBdr>
                                                                                                            <w:top w:val="none" w:sz="0" w:space="0" w:color="auto"/>
                                                                                                            <w:left w:val="none" w:sz="0" w:space="0" w:color="auto"/>
                                                                                                            <w:bottom w:val="none" w:sz="0" w:space="0" w:color="auto"/>
                                                                                                            <w:right w:val="none" w:sz="0" w:space="0" w:color="auto"/>
                                                                                                          </w:divBdr>
                                                                                                          <w:divsChild>
                                                                                                            <w:div w:id="1857190204">
                                                                                                              <w:marLeft w:val="0"/>
                                                                                                              <w:marRight w:val="0"/>
                                                                                                              <w:marTop w:val="0"/>
                                                                                                              <w:marBottom w:val="0"/>
                                                                                                              <w:divBdr>
                                                                                                                <w:top w:val="none" w:sz="0" w:space="0" w:color="auto"/>
                                                                                                                <w:left w:val="none" w:sz="0" w:space="0" w:color="auto"/>
                                                                                                                <w:bottom w:val="none" w:sz="0" w:space="0" w:color="auto"/>
                                                                                                                <w:right w:val="none" w:sz="0" w:space="0" w:color="auto"/>
                                                                                                              </w:divBdr>
                                                                                                              <w:divsChild>
                                                                                                                <w:div w:id="250891419">
                                                                                                                  <w:marLeft w:val="0"/>
                                                                                                                  <w:marRight w:val="0"/>
                                                                                                                  <w:marTop w:val="0"/>
                                                                                                                  <w:marBottom w:val="0"/>
                                                                                                                  <w:divBdr>
                                                                                                                    <w:top w:val="none" w:sz="0" w:space="0" w:color="auto"/>
                                                                                                                    <w:left w:val="none" w:sz="0" w:space="0" w:color="auto"/>
                                                                                                                    <w:bottom w:val="none" w:sz="0" w:space="0" w:color="auto"/>
                                                                                                                    <w:right w:val="none" w:sz="0" w:space="0" w:color="auto"/>
                                                                                                                  </w:divBdr>
                                                                                                                  <w:divsChild>
                                                                                                                    <w:div w:id="1692337076">
                                                                                                                      <w:marLeft w:val="0"/>
                                                                                                                      <w:marRight w:val="0"/>
                                                                                                                      <w:marTop w:val="0"/>
                                                                                                                      <w:marBottom w:val="0"/>
                                                                                                                      <w:divBdr>
                                                                                                                        <w:top w:val="none" w:sz="0" w:space="0" w:color="auto"/>
                                                                                                                        <w:left w:val="none" w:sz="0" w:space="0" w:color="auto"/>
                                                                                                                        <w:bottom w:val="none" w:sz="0" w:space="0" w:color="auto"/>
                                                                                                                        <w:right w:val="none" w:sz="0" w:space="0" w:color="auto"/>
                                                                                                                      </w:divBdr>
                                                                                                                      <w:divsChild>
                                                                                                                        <w:div w:id="856574824">
                                                                                                                          <w:marLeft w:val="0"/>
                                                                                                                          <w:marRight w:val="0"/>
                                                                                                                          <w:marTop w:val="0"/>
                                                                                                                          <w:marBottom w:val="0"/>
                                                                                                                          <w:divBdr>
                                                                                                                            <w:top w:val="none" w:sz="0" w:space="0" w:color="auto"/>
                                                                                                                            <w:left w:val="none" w:sz="0" w:space="0" w:color="auto"/>
                                                                                                                            <w:bottom w:val="none" w:sz="0" w:space="0" w:color="auto"/>
                                                                                                                            <w:right w:val="none" w:sz="0" w:space="0" w:color="auto"/>
                                                                                                                          </w:divBdr>
                                                                                                                          <w:divsChild>
                                                                                                                            <w:div w:id="962346330">
                                                                                                                              <w:marLeft w:val="0"/>
                                                                                                                              <w:marRight w:val="0"/>
                                                                                                                              <w:marTop w:val="0"/>
                                                                                                                              <w:marBottom w:val="0"/>
                                                                                                                              <w:divBdr>
                                                                                                                                <w:top w:val="none" w:sz="0" w:space="0" w:color="auto"/>
                                                                                                                                <w:left w:val="none" w:sz="0" w:space="0" w:color="auto"/>
                                                                                                                                <w:bottom w:val="none" w:sz="0" w:space="0" w:color="auto"/>
                                                                                                                                <w:right w:val="none" w:sz="0" w:space="0" w:color="auto"/>
                                                                                                                              </w:divBdr>
                                                                                                                            </w:div>
                                                                                                                            <w:div w:id="134948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577691">
      <w:bodyDiv w:val="1"/>
      <w:marLeft w:val="0"/>
      <w:marRight w:val="0"/>
      <w:marTop w:val="0"/>
      <w:marBottom w:val="0"/>
      <w:divBdr>
        <w:top w:val="none" w:sz="0" w:space="0" w:color="auto"/>
        <w:left w:val="none" w:sz="0" w:space="0" w:color="auto"/>
        <w:bottom w:val="none" w:sz="0" w:space="0" w:color="auto"/>
        <w:right w:val="none" w:sz="0" w:space="0" w:color="auto"/>
      </w:divBdr>
      <w:divsChild>
        <w:div w:id="397941808">
          <w:marLeft w:val="0"/>
          <w:marRight w:val="0"/>
          <w:marTop w:val="280"/>
          <w:marBottom w:val="280"/>
          <w:divBdr>
            <w:top w:val="none" w:sz="0" w:space="0" w:color="auto"/>
            <w:left w:val="none" w:sz="0" w:space="0" w:color="auto"/>
            <w:bottom w:val="none" w:sz="0" w:space="0" w:color="auto"/>
            <w:right w:val="none" w:sz="0" w:space="0" w:color="auto"/>
          </w:divBdr>
        </w:div>
        <w:div w:id="706830855">
          <w:marLeft w:val="0"/>
          <w:marRight w:val="0"/>
          <w:marTop w:val="280"/>
          <w:marBottom w:val="280"/>
          <w:divBdr>
            <w:top w:val="none" w:sz="0" w:space="0" w:color="auto"/>
            <w:left w:val="none" w:sz="0" w:space="0" w:color="auto"/>
            <w:bottom w:val="none" w:sz="0" w:space="0" w:color="auto"/>
            <w:right w:val="none" w:sz="0" w:space="0" w:color="auto"/>
          </w:divBdr>
        </w:div>
        <w:div w:id="1354115005">
          <w:marLeft w:val="0"/>
          <w:marRight w:val="0"/>
          <w:marTop w:val="280"/>
          <w:marBottom w:val="280"/>
          <w:divBdr>
            <w:top w:val="none" w:sz="0" w:space="0" w:color="auto"/>
            <w:left w:val="none" w:sz="0" w:space="0" w:color="auto"/>
            <w:bottom w:val="none" w:sz="0" w:space="0" w:color="auto"/>
            <w:right w:val="none" w:sz="0" w:space="0" w:color="auto"/>
          </w:divBdr>
        </w:div>
        <w:div w:id="1875146261">
          <w:marLeft w:val="0"/>
          <w:marRight w:val="0"/>
          <w:marTop w:val="280"/>
          <w:marBottom w:val="280"/>
          <w:divBdr>
            <w:top w:val="none" w:sz="0" w:space="0" w:color="auto"/>
            <w:left w:val="none" w:sz="0" w:space="0" w:color="auto"/>
            <w:bottom w:val="none" w:sz="0" w:space="0" w:color="auto"/>
            <w:right w:val="none" w:sz="0" w:space="0" w:color="auto"/>
          </w:divBdr>
        </w:div>
      </w:divsChild>
    </w:div>
    <w:div w:id="1030685458">
      <w:bodyDiv w:val="1"/>
      <w:marLeft w:val="0"/>
      <w:marRight w:val="0"/>
      <w:marTop w:val="0"/>
      <w:marBottom w:val="0"/>
      <w:divBdr>
        <w:top w:val="none" w:sz="0" w:space="0" w:color="auto"/>
        <w:left w:val="none" w:sz="0" w:space="0" w:color="auto"/>
        <w:bottom w:val="none" w:sz="0" w:space="0" w:color="auto"/>
        <w:right w:val="none" w:sz="0" w:space="0" w:color="auto"/>
      </w:divBdr>
      <w:divsChild>
        <w:div w:id="1348480171">
          <w:marLeft w:val="0"/>
          <w:marRight w:val="0"/>
          <w:marTop w:val="0"/>
          <w:marBottom w:val="0"/>
          <w:divBdr>
            <w:top w:val="none" w:sz="0" w:space="0" w:color="auto"/>
            <w:left w:val="none" w:sz="0" w:space="0" w:color="auto"/>
            <w:bottom w:val="none" w:sz="0" w:space="0" w:color="auto"/>
            <w:right w:val="none" w:sz="0" w:space="0" w:color="auto"/>
          </w:divBdr>
          <w:divsChild>
            <w:div w:id="768545265">
              <w:marLeft w:val="0"/>
              <w:marRight w:val="0"/>
              <w:marTop w:val="0"/>
              <w:marBottom w:val="0"/>
              <w:divBdr>
                <w:top w:val="none" w:sz="0" w:space="0" w:color="auto"/>
                <w:left w:val="none" w:sz="0" w:space="0" w:color="auto"/>
                <w:bottom w:val="none" w:sz="0" w:space="0" w:color="auto"/>
                <w:right w:val="none" w:sz="0" w:space="0" w:color="auto"/>
              </w:divBdr>
              <w:divsChild>
                <w:div w:id="915936135">
                  <w:marLeft w:val="0"/>
                  <w:marRight w:val="0"/>
                  <w:marTop w:val="0"/>
                  <w:marBottom w:val="0"/>
                  <w:divBdr>
                    <w:top w:val="none" w:sz="0" w:space="0" w:color="auto"/>
                    <w:left w:val="none" w:sz="0" w:space="0" w:color="auto"/>
                    <w:bottom w:val="none" w:sz="0" w:space="0" w:color="auto"/>
                    <w:right w:val="none" w:sz="0" w:space="0" w:color="auto"/>
                  </w:divBdr>
                  <w:divsChild>
                    <w:div w:id="656306539">
                      <w:marLeft w:val="0"/>
                      <w:marRight w:val="0"/>
                      <w:marTop w:val="0"/>
                      <w:marBottom w:val="0"/>
                      <w:divBdr>
                        <w:top w:val="none" w:sz="0" w:space="0" w:color="auto"/>
                        <w:left w:val="none" w:sz="0" w:space="0" w:color="auto"/>
                        <w:bottom w:val="none" w:sz="0" w:space="0" w:color="auto"/>
                        <w:right w:val="none" w:sz="0" w:space="0" w:color="auto"/>
                      </w:divBdr>
                      <w:divsChild>
                        <w:div w:id="1007292805">
                          <w:marLeft w:val="0"/>
                          <w:marRight w:val="0"/>
                          <w:marTop w:val="0"/>
                          <w:marBottom w:val="0"/>
                          <w:divBdr>
                            <w:top w:val="none" w:sz="0" w:space="0" w:color="auto"/>
                            <w:left w:val="none" w:sz="0" w:space="0" w:color="auto"/>
                            <w:bottom w:val="none" w:sz="0" w:space="0" w:color="auto"/>
                            <w:right w:val="none" w:sz="0" w:space="0" w:color="auto"/>
                          </w:divBdr>
                          <w:divsChild>
                            <w:div w:id="1078596718">
                              <w:marLeft w:val="0"/>
                              <w:marRight w:val="0"/>
                              <w:marTop w:val="0"/>
                              <w:marBottom w:val="0"/>
                              <w:divBdr>
                                <w:top w:val="none" w:sz="0" w:space="0" w:color="auto"/>
                                <w:left w:val="none" w:sz="0" w:space="0" w:color="auto"/>
                                <w:bottom w:val="none" w:sz="0" w:space="0" w:color="auto"/>
                                <w:right w:val="none" w:sz="0" w:space="0" w:color="auto"/>
                              </w:divBdr>
                              <w:divsChild>
                                <w:div w:id="1330405091">
                                  <w:marLeft w:val="0"/>
                                  <w:marRight w:val="0"/>
                                  <w:marTop w:val="0"/>
                                  <w:marBottom w:val="0"/>
                                  <w:divBdr>
                                    <w:top w:val="none" w:sz="0" w:space="0" w:color="auto"/>
                                    <w:left w:val="none" w:sz="0" w:space="0" w:color="auto"/>
                                    <w:bottom w:val="none" w:sz="0" w:space="0" w:color="auto"/>
                                    <w:right w:val="none" w:sz="0" w:space="0" w:color="auto"/>
                                  </w:divBdr>
                                  <w:divsChild>
                                    <w:div w:id="1949702695">
                                      <w:marLeft w:val="0"/>
                                      <w:marRight w:val="0"/>
                                      <w:marTop w:val="0"/>
                                      <w:marBottom w:val="0"/>
                                      <w:divBdr>
                                        <w:top w:val="none" w:sz="0" w:space="0" w:color="auto"/>
                                        <w:left w:val="none" w:sz="0" w:space="0" w:color="auto"/>
                                        <w:bottom w:val="none" w:sz="0" w:space="0" w:color="auto"/>
                                        <w:right w:val="none" w:sz="0" w:space="0" w:color="auto"/>
                                      </w:divBdr>
                                      <w:divsChild>
                                        <w:div w:id="35855805">
                                          <w:marLeft w:val="0"/>
                                          <w:marRight w:val="0"/>
                                          <w:marTop w:val="0"/>
                                          <w:marBottom w:val="0"/>
                                          <w:divBdr>
                                            <w:top w:val="none" w:sz="0" w:space="0" w:color="auto"/>
                                            <w:left w:val="none" w:sz="0" w:space="0" w:color="auto"/>
                                            <w:bottom w:val="none" w:sz="0" w:space="0" w:color="auto"/>
                                            <w:right w:val="none" w:sz="0" w:space="0" w:color="auto"/>
                                          </w:divBdr>
                                          <w:divsChild>
                                            <w:div w:id="146167977">
                                              <w:marLeft w:val="0"/>
                                              <w:marRight w:val="0"/>
                                              <w:marTop w:val="0"/>
                                              <w:marBottom w:val="0"/>
                                              <w:divBdr>
                                                <w:top w:val="none" w:sz="0" w:space="0" w:color="auto"/>
                                                <w:left w:val="none" w:sz="0" w:space="0" w:color="auto"/>
                                                <w:bottom w:val="none" w:sz="0" w:space="0" w:color="auto"/>
                                                <w:right w:val="none" w:sz="0" w:space="0" w:color="auto"/>
                                              </w:divBdr>
                                              <w:divsChild>
                                                <w:div w:id="1176724550">
                                                  <w:marLeft w:val="0"/>
                                                  <w:marRight w:val="0"/>
                                                  <w:marTop w:val="0"/>
                                                  <w:marBottom w:val="0"/>
                                                  <w:divBdr>
                                                    <w:top w:val="none" w:sz="0" w:space="0" w:color="auto"/>
                                                    <w:left w:val="none" w:sz="0" w:space="0" w:color="auto"/>
                                                    <w:bottom w:val="none" w:sz="0" w:space="0" w:color="auto"/>
                                                    <w:right w:val="none" w:sz="0" w:space="0" w:color="auto"/>
                                                  </w:divBdr>
                                                  <w:divsChild>
                                                    <w:div w:id="45878048">
                                                      <w:marLeft w:val="0"/>
                                                      <w:marRight w:val="0"/>
                                                      <w:marTop w:val="0"/>
                                                      <w:marBottom w:val="0"/>
                                                      <w:divBdr>
                                                        <w:top w:val="none" w:sz="0" w:space="0" w:color="auto"/>
                                                        <w:left w:val="none" w:sz="0" w:space="0" w:color="auto"/>
                                                        <w:bottom w:val="none" w:sz="0" w:space="0" w:color="auto"/>
                                                        <w:right w:val="none" w:sz="0" w:space="0" w:color="auto"/>
                                                      </w:divBdr>
                                                    </w:div>
                                                    <w:div w:id="447705556">
                                                      <w:marLeft w:val="0"/>
                                                      <w:marRight w:val="0"/>
                                                      <w:marTop w:val="0"/>
                                                      <w:marBottom w:val="0"/>
                                                      <w:divBdr>
                                                        <w:top w:val="none" w:sz="0" w:space="0" w:color="auto"/>
                                                        <w:left w:val="none" w:sz="0" w:space="0" w:color="auto"/>
                                                        <w:bottom w:val="none" w:sz="0" w:space="0" w:color="auto"/>
                                                        <w:right w:val="none" w:sz="0" w:space="0" w:color="auto"/>
                                                      </w:divBdr>
                                                    </w:div>
                                                    <w:div w:id="127286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9064">
                                              <w:marLeft w:val="0"/>
                                              <w:marRight w:val="0"/>
                                              <w:marTop w:val="0"/>
                                              <w:marBottom w:val="0"/>
                                              <w:divBdr>
                                                <w:top w:val="none" w:sz="0" w:space="0" w:color="auto"/>
                                                <w:left w:val="none" w:sz="0" w:space="0" w:color="auto"/>
                                                <w:bottom w:val="none" w:sz="0" w:space="0" w:color="auto"/>
                                                <w:right w:val="none" w:sz="0" w:space="0" w:color="auto"/>
                                              </w:divBdr>
                                              <w:divsChild>
                                                <w:div w:id="1178278817">
                                                  <w:marLeft w:val="0"/>
                                                  <w:marRight w:val="0"/>
                                                  <w:marTop w:val="0"/>
                                                  <w:marBottom w:val="0"/>
                                                  <w:divBdr>
                                                    <w:top w:val="none" w:sz="0" w:space="0" w:color="auto"/>
                                                    <w:left w:val="none" w:sz="0" w:space="0" w:color="auto"/>
                                                    <w:bottom w:val="none" w:sz="0" w:space="0" w:color="auto"/>
                                                    <w:right w:val="none" w:sz="0" w:space="0" w:color="auto"/>
                                                  </w:divBdr>
                                                  <w:divsChild>
                                                    <w:div w:id="296226853">
                                                      <w:marLeft w:val="0"/>
                                                      <w:marRight w:val="0"/>
                                                      <w:marTop w:val="0"/>
                                                      <w:marBottom w:val="0"/>
                                                      <w:divBdr>
                                                        <w:top w:val="none" w:sz="0" w:space="0" w:color="auto"/>
                                                        <w:left w:val="none" w:sz="0" w:space="0" w:color="auto"/>
                                                        <w:bottom w:val="none" w:sz="0" w:space="0" w:color="auto"/>
                                                        <w:right w:val="none" w:sz="0" w:space="0" w:color="auto"/>
                                                      </w:divBdr>
                                                    </w:div>
                                                    <w:div w:id="380176131">
                                                      <w:marLeft w:val="0"/>
                                                      <w:marRight w:val="0"/>
                                                      <w:marTop w:val="0"/>
                                                      <w:marBottom w:val="0"/>
                                                      <w:divBdr>
                                                        <w:top w:val="none" w:sz="0" w:space="0" w:color="auto"/>
                                                        <w:left w:val="none" w:sz="0" w:space="0" w:color="auto"/>
                                                        <w:bottom w:val="none" w:sz="0" w:space="0" w:color="auto"/>
                                                        <w:right w:val="none" w:sz="0" w:space="0" w:color="auto"/>
                                                      </w:divBdr>
                                                    </w:div>
                                                    <w:div w:id="15228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1371">
                                              <w:marLeft w:val="0"/>
                                              <w:marRight w:val="0"/>
                                              <w:marTop w:val="0"/>
                                              <w:marBottom w:val="0"/>
                                              <w:divBdr>
                                                <w:top w:val="none" w:sz="0" w:space="0" w:color="auto"/>
                                                <w:left w:val="none" w:sz="0" w:space="0" w:color="auto"/>
                                                <w:bottom w:val="none" w:sz="0" w:space="0" w:color="auto"/>
                                                <w:right w:val="none" w:sz="0" w:space="0" w:color="auto"/>
                                              </w:divBdr>
                                              <w:divsChild>
                                                <w:div w:id="903181103">
                                                  <w:marLeft w:val="0"/>
                                                  <w:marRight w:val="0"/>
                                                  <w:marTop w:val="0"/>
                                                  <w:marBottom w:val="0"/>
                                                  <w:divBdr>
                                                    <w:top w:val="none" w:sz="0" w:space="0" w:color="auto"/>
                                                    <w:left w:val="none" w:sz="0" w:space="0" w:color="auto"/>
                                                    <w:bottom w:val="none" w:sz="0" w:space="0" w:color="auto"/>
                                                    <w:right w:val="none" w:sz="0" w:space="0" w:color="auto"/>
                                                  </w:divBdr>
                                                  <w:divsChild>
                                                    <w:div w:id="1174152690">
                                                      <w:marLeft w:val="0"/>
                                                      <w:marRight w:val="0"/>
                                                      <w:marTop w:val="0"/>
                                                      <w:marBottom w:val="0"/>
                                                      <w:divBdr>
                                                        <w:top w:val="none" w:sz="0" w:space="0" w:color="auto"/>
                                                        <w:left w:val="none" w:sz="0" w:space="0" w:color="auto"/>
                                                        <w:bottom w:val="none" w:sz="0" w:space="0" w:color="auto"/>
                                                        <w:right w:val="none" w:sz="0" w:space="0" w:color="auto"/>
                                                      </w:divBdr>
                                                    </w:div>
                                                    <w:div w:id="1811359703">
                                                      <w:marLeft w:val="0"/>
                                                      <w:marRight w:val="0"/>
                                                      <w:marTop w:val="0"/>
                                                      <w:marBottom w:val="0"/>
                                                      <w:divBdr>
                                                        <w:top w:val="none" w:sz="0" w:space="0" w:color="auto"/>
                                                        <w:left w:val="none" w:sz="0" w:space="0" w:color="auto"/>
                                                        <w:bottom w:val="none" w:sz="0" w:space="0" w:color="auto"/>
                                                        <w:right w:val="none" w:sz="0" w:space="0" w:color="auto"/>
                                                      </w:divBdr>
                                                    </w:div>
                                                    <w:div w:id="19700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2776">
                                              <w:marLeft w:val="0"/>
                                              <w:marRight w:val="0"/>
                                              <w:marTop w:val="0"/>
                                              <w:marBottom w:val="0"/>
                                              <w:divBdr>
                                                <w:top w:val="none" w:sz="0" w:space="0" w:color="auto"/>
                                                <w:left w:val="none" w:sz="0" w:space="0" w:color="auto"/>
                                                <w:bottom w:val="none" w:sz="0" w:space="0" w:color="auto"/>
                                                <w:right w:val="none" w:sz="0" w:space="0" w:color="auto"/>
                                              </w:divBdr>
                                              <w:divsChild>
                                                <w:div w:id="1034959587">
                                                  <w:marLeft w:val="0"/>
                                                  <w:marRight w:val="0"/>
                                                  <w:marTop w:val="0"/>
                                                  <w:marBottom w:val="0"/>
                                                  <w:divBdr>
                                                    <w:top w:val="none" w:sz="0" w:space="0" w:color="auto"/>
                                                    <w:left w:val="none" w:sz="0" w:space="0" w:color="auto"/>
                                                    <w:bottom w:val="none" w:sz="0" w:space="0" w:color="auto"/>
                                                    <w:right w:val="none" w:sz="0" w:space="0" w:color="auto"/>
                                                  </w:divBdr>
                                                  <w:divsChild>
                                                    <w:div w:id="733283553">
                                                      <w:marLeft w:val="0"/>
                                                      <w:marRight w:val="0"/>
                                                      <w:marTop w:val="0"/>
                                                      <w:marBottom w:val="0"/>
                                                      <w:divBdr>
                                                        <w:top w:val="none" w:sz="0" w:space="0" w:color="auto"/>
                                                        <w:left w:val="none" w:sz="0" w:space="0" w:color="auto"/>
                                                        <w:bottom w:val="none" w:sz="0" w:space="0" w:color="auto"/>
                                                        <w:right w:val="none" w:sz="0" w:space="0" w:color="auto"/>
                                                      </w:divBdr>
                                                    </w:div>
                                                    <w:div w:id="19586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6630">
                                              <w:marLeft w:val="0"/>
                                              <w:marRight w:val="0"/>
                                              <w:marTop w:val="0"/>
                                              <w:marBottom w:val="0"/>
                                              <w:divBdr>
                                                <w:top w:val="none" w:sz="0" w:space="0" w:color="auto"/>
                                                <w:left w:val="none" w:sz="0" w:space="0" w:color="auto"/>
                                                <w:bottom w:val="none" w:sz="0" w:space="0" w:color="auto"/>
                                                <w:right w:val="none" w:sz="0" w:space="0" w:color="auto"/>
                                              </w:divBdr>
                                              <w:divsChild>
                                                <w:div w:id="1951203797">
                                                  <w:marLeft w:val="0"/>
                                                  <w:marRight w:val="0"/>
                                                  <w:marTop w:val="0"/>
                                                  <w:marBottom w:val="0"/>
                                                  <w:divBdr>
                                                    <w:top w:val="none" w:sz="0" w:space="0" w:color="auto"/>
                                                    <w:left w:val="none" w:sz="0" w:space="0" w:color="auto"/>
                                                    <w:bottom w:val="none" w:sz="0" w:space="0" w:color="auto"/>
                                                    <w:right w:val="none" w:sz="0" w:space="0" w:color="auto"/>
                                                  </w:divBdr>
                                                  <w:divsChild>
                                                    <w:div w:id="180054077">
                                                      <w:marLeft w:val="0"/>
                                                      <w:marRight w:val="0"/>
                                                      <w:marTop w:val="0"/>
                                                      <w:marBottom w:val="0"/>
                                                      <w:divBdr>
                                                        <w:top w:val="none" w:sz="0" w:space="0" w:color="auto"/>
                                                        <w:left w:val="none" w:sz="0" w:space="0" w:color="auto"/>
                                                        <w:bottom w:val="none" w:sz="0" w:space="0" w:color="auto"/>
                                                        <w:right w:val="none" w:sz="0" w:space="0" w:color="auto"/>
                                                      </w:divBdr>
                                                    </w:div>
                                                    <w:div w:id="341015391">
                                                      <w:marLeft w:val="0"/>
                                                      <w:marRight w:val="0"/>
                                                      <w:marTop w:val="0"/>
                                                      <w:marBottom w:val="0"/>
                                                      <w:divBdr>
                                                        <w:top w:val="none" w:sz="0" w:space="0" w:color="auto"/>
                                                        <w:left w:val="none" w:sz="0" w:space="0" w:color="auto"/>
                                                        <w:bottom w:val="none" w:sz="0" w:space="0" w:color="auto"/>
                                                        <w:right w:val="none" w:sz="0" w:space="0" w:color="auto"/>
                                                      </w:divBdr>
                                                    </w:div>
                                                    <w:div w:id="6358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839415">
                                              <w:marLeft w:val="0"/>
                                              <w:marRight w:val="0"/>
                                              <w:marTop w:val="0"/>
                                              <w:marBottom w:val="0"/>
                                              <w:divBdr>
                                                <w:top w:val="none" w:sz="0" w:space="0" w:color="auto"/>
                                                <w:left w:val="none" w:sz="0" w:space="0" w:color="auto"/>
                                                <w:bottom w:val="none" w:sz="0" w:space="0" w:color="auto"/>
                                                <w:right w:val="none" w:sz="0" w:space="0" w:color="auto"/>
                                              </w:divBdr>
                                              <w:divsChild>
                                                <w:div w:id="1235163295">
                                                  <w:marLeft w:val="0"/>
                                                  <w:marRight w:val="0"/>
                                                  <w:marTop w:val="0"/>
                                                  <w:marBottom w:val="0"/>
                                                  <w:divBdr>
                                                    <w:top w:val="none" w:sz="0" w:space="0" w:color="auto"/>
                                                    <w:left w:val="none" w:sz="0" w:space="0" w:color="auto"/>
                                                    <w:bottom w:val="none" w:sz="0" w:space="0" w:color="auto"/>
                                                    <w:right w:val="none" w:sz="0" w:space="0" w:color="auto"/>
                                                  </w:divBdr>
                                                  <w:divsChild>
                                                    <w:div w:id="1120340361">
                                                      <w:marLeft w:val="390"/>
                                                      <w:marRight w:val="0"/>
                                                      <w:marTop w:val="30"/>
                                                      <w:marBottom w:val="0"/>
                                                      <w:divBdr>
                                                        <w:top w:val="none" w:sz="0" w:space="0" w:color="auto"/>
                                                        <w:left w:val="none" w:sz="0" w:space="0" w:color="auto"/>
                                                        <w:bottom w:val="none" w:sz="0" w:space="0" w:color="auto"/>
                                                        <w:right w:val="none" w:sz="0" w:space="0" w:color="auto"/>
                                                      </w:divBdr>
                                                    </w:div>
                                                  </w:divsChild>
                                                </w:div>
                                                <w:div w:id="1835996564">
                                                  <w:marLeft w:val="0"/>
                                                  <w:marRight w:val="0"/>
                                                  <w:marTop w:val="0"/>
                                                  <w:marBottom w:val="0"/>
                                                  <w:divBdr>
                                                    <w:top w:val="none" w:sz="0" w:space="0" w:color="auto"/>
                                                    <w:left w:val="none" w:sz="0" w:space="0" w:color="auto"/>
                                                    <w:bottom w:val="none" w:sz="0" w:space="0" w:color="auto"/>
                                                    <w:right w:val="none" w:sz="0" w:space="0" w:color="auto"/>
                                                  </w:divBdr>
                                                  <w:divsChild>
                                                    <w:div w:id="249974616">
                                                      <w:marLeft w:val="0"/>
                                                      <w:marRight w:val="0"/>
                                                      <w:marTop w:val="0"/>
                                                      <w:marBottom w:val="0"/>
                                                      <w:divBdr>
                                                        <w:top w:val="none" w:sz="0" w:space="0" w:color="auto"/>
                                                        <w:left w:val="none" w:sz="0" w:space="0" w:color="auto"/>
                                                        <w:bottom w:val="none" w:sz="0" w:space="0" w:color="auto"/>
                                                        <w:right w:val="none" w:sz="0" w:space="0" w:color="auto"/>
                                                      </w:divBdr>
                                                    </w:div>
                                                    <w:div w:id="2058428692">
                                                      <w:marLeft w:val="0"/>
                                                      <w:marRight w:val="0"/>
                                                      <w:marTop w:val="0"/>
                                                      <w:marBottom w:val="0"/>
                                                      <w:divBdr>
                                                        <w:top w:val="none" w:sz="0" w:space="0" w:color="auto"/>
                                                        <w:left w:val="none" w:sz="0" w:space="0" w:color="auto"/>
                                                        <w:bottom w:val="none" w:sz="0" w:space="0" w:color="auto"/>
                                                        <w:right w:val="none" w:sz="0" w:space="0" w:color="auto"/>
                                                      </w:divBdr>
                                                    </w:div>
                                                    <w:div w:id="2096587836">
                                                      <w:marLeft w:val="0"/>
                                                      <w:marRight w:val="0"/>
                                                      <w:marTop w:val="0"/>
                                                      <w:marBottom w:val="0"/>
                                                      <w:divBdr>
                                                        <w:top w:val="none" w:sz="0" w:space="0" w:color="auto"/>
                                                        <w:left w:val="none" w:sz="0" w:space="0" w:color="auto"/>
                                                        <w:bottom w:val="none" w:sz="0" w:space="0" w:color="auto"/>
                                                        <w:right w:val="none" w:sz="0" w:space="0" w:color="auto"/>
                                                      </w:divBdr>
                                                      <w:divsChild>
                                                        <w:div w:id="21226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10866">
                                              <w:marLeft w:val="0"/>
                                              <w:marRight w:val="0"/>
                                              <w:marTop w:val="0"/>
                                              <w:marBottom w:val="0"/>
                                              <w:divBdr>
                                                <w:top w:val="none" w:sz="0" w:space="0" w:color="auto"/>
                                                <w:left w:val="none" w:sz="0" w:space="0" w:color="auto"/>
                                                <w:bottom w:val="none" w:sz="0" w:space="0" w:color="auto"/>
                                                <w:right w:val="none" w:sz="0" w:space="0" w:color="auto"/>
                                              </w:divBdr>
                                              <w:divsChild>
                                                <w:div w:id="447359942">
                                                  <w:marLeft w:val="0"/>
                                                  <w:marRight w:val="0"/>
                                                  <w:marTop w:val="0"/>
                                                  <w:marBottom w:val="0"/>
                                                  <w:divBdr>
                                                    <w:top w:val="none" w:sz="0" w:space="0" w:color="auto"/>
                                                    <w:left w:val="none" w:sz="0" w:space="0" w:color="auto"/>
                                                    <w:bottom w:val="none" w:sz="0" w:space="0" w:color="auto"/>
                                                    <w:right w:val="none" w:sz="0" w:space="0" w:color="auto"/>
                                                  </w:divBdr>
                                                  <w:divsChild>
                                                    <w:div w:id="1151019649">
                                                      <w:marLeft w:val="0"/>
                                                      <w:marRight w:val="0"/>
                                                      <w:marTop w:val="0"/>
                                                      <w:marBottom w:val="0"/>
                                                      <w:divBdr>
                                                        <w:top w:val="none" w:sz="0" w:space="0" w:color="auto"/>
                                                        <w:left w:val="none" w:sz="0" w:space="0" w:color="auto"/>
                                                        <w:bottom w:val="none" w:sz="0" w:space="0" w:color="auto"/>
                                                        <w:right w:val="none" w:sz="0" w:space="0" w:color="auto"/>
                                                      </w:divBdr>
                                                    </w:div>
                                                    <w:div w:id="1412310117">
                                                      <w:marLeft w:val="0"/>
                                                      <w:marRight w:val="0"/>
                                                      <w:marTop w:val="0"/>
                                                      <w:marBottom w:val="0"/>
                                                      <w:divBdr>
                                                        <w:top w:val="none" w:sz="0" w:space="0" w:color="auto"/>
                                                        <w:left w:val="none" w:sz="0" w:space="0" w:color="auto"/>
                                                        <w:bottom w:val="none" w:sz="0" w:space="0" w:color="auto"/>
                                                        <w:right w:val="none" w:sz="0" w:space="0" w:color="auto"/>
                                                      </w:divBdr>
                                                    </w:div>
                                                    <w:div w:id="213551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608">
                                              <w:marLeft w:val="0"/>
                                              <w:marRight w:val="0"/>
                                              <w:marTop w:val="0"/>
                                              <w:marBottom w:val="0"/>
                                              <w:divBdr>
                                                <w:top w:val="none" w:sz="0" w:space="0" w:color="auto"/>
                                                <w:left w:val="none" w:sz="0" w:space="0" w:color="auto"/>
                                                <w:bottom w:val="none" w:sz="0" w:space="0" w:color="auto"/>
                                                <w:right w:val="none" w:sz="0" w:space="0" w:color="auto"/>
                                              </w:divBdr>
                                              <w:divsChild>
                                                <w:div w:id="825321501">
                                                  <w:marLeft w:val="0"/>
                                                  <w:marRight w:val="0"/>
                                                  <w:marTop w:val="0"/>
                                                  <w:marBottom w:val="0"/>
                                                  <w:divBdr>
                                                    <w:top w:val="none" w:sz="0" w:space="0" w:color="auto"/>
                                                    <w:left w:val="none" w:sz="0" w:space="0" w:color="auto"/>
                                                    <w:bottom w:val="none" w:sz="0" w:space="0" w:color="auto"/>
                                                    <w:right w:val="none" w:sz="0" w:space="0" w:color="auto"/>
                                                  </w:divBdr>
                                                  <w:divsChild>
                                                    <w:div w:id="1248537048">
                                                      <w:marLeft w:val="0"/>
                                                      <w:marRight w:val="0"/>
                                                      <w:marTop w:val="0"/>
                                                      <w:marBottom w:val="0"/>
                                                      <w:divBdr>
                                                        <w:top w:val="none" w:sz="0" w:space="0" w:color="auto"/>
                                                        <w:left w:val="none" w:sz="0" w:space="0" w:color="auto"/>
                                                        <w:bottom w:val="none" w:sz="0" w:space="0" w:color="auto"/>
                                                        <w:right w:val="none" w:sz="0" w:space="0" w:color="auto"/>
                                                      </w:divBdr>
                                                    </w:div>
                                                    <w:div w:id="1771269461">
                                                      <w:marLeft w:val="0"/>
                                                      <w:marRight w:val="0"/>
                                                      <w:marTop w:val="0"/>
                                                      <w:marBottom w:val="0"/>
                                                      <w:divBdr>
                                                        <w:top w:val="none" w:sz="0" w:space="0" w:color="auto"/>
                                                        <w:left w:val="none" w:sz="0" w:space="0" w:color="auto"/>
                                                        <w:bottom w:val="none" w:sz="0" w:space="0" w:color="auto"/>
                                                        <w:right w:val="none" w:sz="0" w:space="0" w:color="auto"/>
                                                      </w:divBdr>
                                                    </w:div>
                                                    <w:div w:id="2070496712">
                                                      <w:marLeft w:val="0"/>
                                                      <w:marRight w:val="0"/>
                                                      <w:marTop w:val="0"/>
                                                      <w:marBottom w:val="0"/>
                                                      <w:divBdr>
                                                        <w:top w:val="none" w:sz="0" w:space="0" w:color="auto"/>
                                                        <w:left w:val="none" w:sz="0" w:space="0" w:color="auto"/>
                                                        <w:bottom w:val="none" w:sz="0" w:space="0" w:color="auto"/>
                                                        <w:right w:val="none" w:sz="0" w:space="0" w:color="auto"/>
                                                      </w:divBdr>
                                                      <w:divsChild>
                                                        <w:div w:id="128090033">
                                                          <w:marLeft w:val="0"/>
                                                          <w:marRight w:val="0"/>
                                                          <w:marTop w:val="0"/>
                                                          <w:marBottom w:val="0"/>
                                                          <w:divBdr>
                                                            <w:top w:val="none" w:sz="0" w:space="0" w:color="auto"/>
                                                            <w:left w:val="none" w:sz="0" w:space="0" w:color="auto"/>
                                                            <w:bottom w:val="none" w:sz="0" w:space="0" w:color="auto"/>
                                                            <w:right w:val="none" w:sz="0" w:space="0" w:color="auto"/>
                                                          </w:divBdr>
                                                        </w:div>
                                                        <w:div w:id="132882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3790">
                                                  <w:marLeft w:val="0"/>
                                                  <w:marRight w:val="0"/>
                                                  <w:marTop w:val="0"/>
                                                  <w:marBottom w:val="0"/>
                                                  <w:divBdr>
                                                    <w:top w:val="none" w:sz="0" w:space="0" w:color="auto"/>
                                                    <w:left w:val="none" w:sz="0" w:space="0" w:color="auto"/>
                                                    <w:bottom w:val="none" w:sz="0" w:space="0" w:color="auto"/>
                                                    <w:right w:val="none" w:sz="0" w:space="0" w:color="auto"/>
                                                  </w:divBdr>
                                                  <w:divsChild>
                                                    <w:div w:id="1914850919">
                                                      <w:marLeft w:val="390"/>
                                                      <w:marRight w:val="0"/>
                                                      <w:marTop w:val="30"/>
                                                      <w:marBottom w:val="0"/>
                                                      <w:divBdr>
                                                        <w:top w:val="none" w:sz="0" w:space="0" w:color="auto"/>
                                                        <w:left w:val="none" w:sz="0" w:space="0" w:color="auto"/>
                                                        <w:bottom w:val="none" w:sz="0" w:space="0" w:color="auto"/>
                                                        <w:right w:val="none" w:sz="0" w:space="0" w:color="auto"/>
                                                      </w:divBdr>
                                                    </w:div>
                                                  </w:divsChild>
                                                </w:div>
                                              </w:divsChild>
                                            </w:div>
                                            <w:div w:id="1738674525">
                                              <w:marLeft w:val="0"/>
                                              <w:marRight w:val="0"/>
                                              <w:marTop w:val="0"/>
                                              <w:marBottom w:val="0"/>
                                              <w:divBdr>
                                                <w:top w:val="none" w:sz="0" w:space="0" w:color="auto"/>
                                                <w:left w:val="none" w:sz="0" w:space="0" w:color="auto"/>
                                                <w:bottom w:val="none" w:sz="0" w:space="0" w:color="auto"/>
                                                <w:right w:val="none" w:sz="0" w:space="0" w:color="auto"/>
                                              </w:divBdr>
                                              <w:divsChild>
                                                <w:div w:id="1231647711">
                                                  <w:marLeft w:val="0"/>
                                                  <w:marRight w:val="0"/>
                                                  <w:marTop w:val="0"/>
                                                  <w:marBottom w:val="0"/>
                                                  <w:divBdr>
                                                    <w:top w:val="none" w:sz="0" w:space="0" w:color="auto"/>
                                                    <w:left w:val="none" w:sz="0" w:space="0" w:color="auto"/>
                                                    <w:bottom w:val="none" w:sz="0" w:space="0" w:color="auto"/>
                                                    <w:right w:val="none" w:sz="0" w:space="0" w:color="auto"/>
                                                  </w:divBdr>
                                                </w:div>
                                                <w:div w:id="2106997049">
                                                  <w:marLeft w:val="0"/>
                                                  <w:marRight w:val="0"/>
                                                  <w:marTop w:val="0"/>
                                                  <w:marBottom w:val="0"/>
                                                  <w:divBdr>
                                                    <w:top w:val="none" w:sz="0" w:space="0" w:color="auto"/>
                                                    <w:left w:val="none" w:sz="0" w:space="0" w:color="auto"/>
                                                    <w:bottom w:val="none" w:sz="0" w:space="0" w:color="auto"/>
                                                    <w:right w:val="none" w:sz="0" w:space="0" w:color="auto"/>
                                                  </w:divBdr>
                                                  <w:divsChild>
                                                    <w:div w:id="653727498">
                                                      <w:marLeft w:val="0"/>
                                                      <w:marRight w:val="0"/>
                                                      <w:marTop w:val="0"/>
                                                      <w:marBottom w:val="0"/>
                                                      <w:divBdr>
                                                        <w:top w:val="none" w:sz="0" w:space="0" w:color="auto"/>
                                                        <w:left w:val="none" w:sz="0" w:space="0" w:color="auto"/>
                                                        <w:bottom w:val="none" w:sz="0" w:space="0" w:color="auto"/>
                                                        <w:right w:val="none" w:sz="0" w:space="0" w:color="auto"/>
                                                      </w:divBdr>
                                                    </w:div>
                                                    <w:div w:id="804854186">
                                                      <w:marLeft w:val="0"/>
                                                      <w:marRight w:val="0"/>
                                                      <w:marTop w:val="0"/>
                                                      <w:marBottom w:val="0"/>
                                                      <w:divBdr>
                                                        <w:top w:val="none" w:sz="0" w:space="0" w:color="auto"/>
                                                        <w:left w:val="none" w:sz="0" w:space="0" w:color="auto"/>
                                                        <w:bottom w:val="none" w:sz="0" w:space="0" w:color="auto"/>
                                                        <w:right w:val="none" w:sz="0" w:space="0" w:color="auto"/>
                                                      </w:divBdr>
                                                    </w:div>
                                                    <w:div w:id="1603416301">
                                                      <w:marLeft w:val="0"/>
                                                      <w:marRight w:val="0"/>
                                                      <w:marTop w:val="0"/>
                                                      <w:marBottom w:val="0"/>
                                                      <w:divBdr>
                                                        <w:top w:val="none" w:sz="0" w:space="0" w:color="auto"/>
                                                        <w:left w:val="none" w:sz="0" w:space="0" w:color="auto"/>
                                                        <w:bottom w:val="none" w:sz="0" w:space="0" w:color="auto"/>
                                                        <w:right w:val="none" w:sz="0" w:space="0" w:color="auto"/>
                                                      </w:divBdr>
                                                      <w:divsChild>
                                                        <w:div w:id="592514768">
                                                          <w:marLeft w:val="0"/>
                                                          <w:marRight w:val="0"/>
                                                          <w:marTop w:val="0"/>
                                                          <w:marBottom w:val="0"/>
                                                          <w:divBdr>
                                                            <w:top w:val="none" w:sz="0" w:space="0" w:color="auto"/>
                                                            <w:left w:val="none" w:sz="0" w:space="0" w:color="auto"/>
                                                            <w:bottom w:val="none" w:sz="0" w:space="0" w:color="auto"/>
                                                            <w:right w:val="none" w:sz="0" w:space="0" w:color="auto"/>
                                                          </w:divBdr>
                                                        </w:div>
                                                      </w:divsChild>
                                                    </w:div>
                                                    <w:div w:id="20519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47071">
                                              <w:marLeft w:val="0"/>
                                              <w:marRight w:val="0"/>
                                              <w:marTop w:val="0"/>
                                              <w:marBottom w:val="0"/>
                                              <w:divBdr>
                                                <w:top w:val="none" w:sz="0" w:space="0" w:color="auto"/>
                                                <w:left w:val="none" w:sz="0" w:space="0" w:color="auto"/>
                                                <w:bottom w:val="none" w:sz="0" w:space="0" w:color="auto"/>
                                                <w:right w:val="none" w:sz="0" w:space="0" w:color="auto"/>
                                              </w:divBdr>
                                              <w:divsChild>
                                                <w:div w:id="1405567761">
                                                  <w:marLeft w:val="0"/>
                                                  <w:marRight w:val="0"/>
                                                  <w:marTop w:val="0"/>
                                                  <w:marBottom w:val="0"/>
                                                  <w:divBdr>
                                                    <w:top w:val="none" w:sz="0" w:space="0" w:color="auto"/>
                                                    <w:left w:val="none" w:sz="0" w:space="0" w:color="auto"/>
                                                    <w:bottom w:val="none" w:sz="0" w:space="0" w:color="auto"/>
                                                    <w:right w:val="none" w:sz="0" w:space="0" w:color="auto"/>
                                                  </w:divBdr>
                                                  <w:divsChild>
                                                    <w:div w:id="1406802715">
                                                      <w:marLeft w:val="0"/>
                                                      <w:marRight w:val="0"/>
                                                      <w:marTop w:val="0"/>
                                                      <w:marBottom w:val="0"/>
                                                      <w:divBdr>
                                                        <w:top w:val="none" w:sz="0" w:space="0" w:color="auto"/>
                                                        <w:left w:val="none" w:sz="0" w:space="0" w:color="auto"/>
                                                        <w:bottom w:val="none" w:sz="0" w:space="0" w:color="auto"/>
                                                        <w:right w:val="none" w:sz="0" w:space="0" w:color="auto"/>
                                                      </w:divBdr>
                                                    </w:div>
                                                    <w:div w:id="1641498601">
                                                      <w:marLeft w:val="0"/>
                                                      <w:marRight w:val="0"/>
                                                      <w:marTop w:val="0"/>
                                                      <w:marBottom w:val="0"/>
                                                      <w:divBdr>
                                                        <w:top w:val="none" w:sz="0" w:space="0" w:color="auto"/>
                                                        <w:left w:val="none" w:sz="0" w:space="0" w:color="auto"/>
                                                        <w:bottom w:val="none" w:sz="0" w:space="0" w:color="auto"/>
                                                        <w:right w:val="none" w:sz="0" w:space="0" w:color="auto"/>
                                                      </w:divBdr>
                                                    </w:div>
                                                    <w:div w:id="17864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2436484">
      <w:bodyDiv w:val="1"/>
      <w:marLeft w:val="0"/>
      <w:marRight w:val="0"/>
      <w:marTop w:val="0"/>
      <w:marBottom w:val="0"/>
      <w:divBdr>
        <w:top w:val="none" w:sz="0" w:space="0" w:color="auto"/>
        <w:left w:val="none" w:sz="0" w:space="0" w:color="auto"/>
        <w:bottom w:val="none" w:sz="0" w:space="0" w:color="auto"/>
        <w:right w:val="none" w:sz="0" w:space="0" w:color="auto"/>
      </w:divBdr>
    </w:div>
    <w:div w:id="1048382412">
      <w:bodyDiv w:val="1"/>
      <w:marLeft w:val="0"/>
      <w:marRight w:val="0"/>
      <w:marTop w:val="0"/>
      <w:marBottom w:val="0"/>
      <w:divBdr>
        <w:top w:val="none" w:sz="0" w:space="0" w:color="auto"/>
        <w:left w:val="none" w:sz="0" w:space="0" w:color="auto"/>
        <w:bottom w:val="none" w:sz="0" w:space="0" w:color="auto"/>
        <w:right w:val="none" w:sz="0" w:space="0" w:color="auto"/>
      </w:divBdr>
      <w:divsChild>
        <w:div w:id="757561120">
          <w:marLeft w:val="0"/>
          <w:marRight w:val="0"/>
          <w:marTop w:val="0"/>
          <w:marBottom w:val="0"/>
          <w:divBdr>
            <w:top w:val="none" w:sz="0" w:space="0" w:color="auto"/>
            <w:left w:val="none" w:sz="0" w:space="0" w:color="auto"/>
            <w:bottom w:val="none" w:sz="0" w:space="0" w:color="auto"/>
            <w:right w:val="none" w:sz="0" w:space="0" w:color="auto"/>
          </w:divBdr>
          <w:divsChild>
            <w:div w:id="1015302554">
              <w:marLeft w:val="0"/>
              <w:marRight w:val="0"/>
              <w:marTop w:val="0"/>
              <w:marBottom w:val="270"/>
              <w:divBdr>
                <w:top w:val="none" w:sz="0" w:space="0" w:color="auto"/>
                <w:left w:val="none" w:sz="0" w:space="0" w:color="auto"/>
                <w:bottom w:val="none" w:sz="0" w:space="0" w:color="auto"/>
                <w:right w:val="none" w:sz="0" w:space="0" w:color="auto"/>
              </w:divBdr>
              <w:divsChild>
                <w:div w:id="1070150114">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051002724">
      <w:bodyDiv w:val="1"/>
      <w:marLeft w:val="0"/>
      <w:marRight w:val="0"/>
      <w:marTop w:val="0"/>
      <w:marBottom w:val="0"/>
      <w:divBdr>
        <w:top w:val="none" w:sz="0" w:space="0" w:color="auto"/>
        <w:left w:val="none" w:sz="0" w:space="0" w:color="auto"/>
        <w:bottom w:val="none" w:sz="0" w:space="0" w:color="auto"/>
        <w:right w:val="none" w:sz="0" w:space="0" w:color="auto"/>
      </w:divBdr>
    </w:div>
    <w:div w:id="1060595116">
      <w:bodyDiv w:val="1"/>
      <w:marLeft w:val="0"/>
      <w:marRight w:val="0"/>
      <w:marTop w:val="0"/>
      <w:marBottom w:val="0"/>
      <w:divBdr>
        <w:top w:val="none" w:sz="0" w:space="0" w:color="auto"/>
        <w:left w:val="none" w:sz="0" w:space="0" w:color="auto"/>
        <w:bottom w:val="none" w:sz="0" w:space="0" w:color="auto"/>
        <w:right w:val="none" w:sz="0" w:space="0" w:color="auto"/>
      </w:divBdr>
      <w:divsChild>
        <w:div w:id="883250053">
          <w:marLeft w:val="0"/>
          <w:marRight w:val="0"/>
          <w:marTop w:val="0"/>
          <w:marBottom w:val="0"/>
          <w:divBdr>
            <w:top w:val="none" w:sz="0" w:space="0" w:color="auto"/>
            <w:left w:val="none" w:sz="0" w:space="0" w:color="auto"/>
            <w:bottom w:val="none" w:sz="0" w:space="0" w:color="auto"/>
            <w:right w:val="none" w:sz="0" w:space="0" w:color="auto"/>
          </w:divBdr>
          <w:divsChild>
            <w:div w:id="253827699">
              <w:marLeft w:val="0"/>
              <w:marRight w:val="0"/>
              <w:marTop w:val="0"/>
              <w:marBottom w:val="0"/>
              <w:divBdr>
                <w:top w:val="none" w:sz="0" w:space="0" w:color="auto"/>
                <w:left w:val="none" w:sz="0" w:space="0" w:color="auto"/>
                <w:bottom w:val="none" w:sz="0" w:space="0" w:color="auto"/>
                <w:right w:val="none" w:sz="0" w:space="0" w:color="auto"/>
              </w:divBdr>
              <w:divsChild>
                <w:div w:id="1907765619">
                  <w:marLeft w:val="0"/>
                  <w:marRight w:val="0"/>
                  <w:marTop w:val="0"/>
                  <w:marBottom w:val="0"/>
                  <w:divBdr>
                    <w:top w:val="none" w:sz="0" w:space="0" w:color="auto"/>
                    <w:left w:val="none" w:sz="0" w:space="0" w:color="auto"/>
                    <w:bottom w:val="none" w:sz="0" w:space="0" w:color="auto"/>
                    <w:right w:val="none" w:sz="0" w:space="0" w:color="auto"/>
                  </w:divBdr>
                  <w:divsChild>
                    <w:div w:id="7022124">
                      <w:marLeft w:val="0"/>
                      <w:marRight w:val="0"/>
                      <w:marTop w:val="0"/>
                      <w:marBottom w:val="0"/>
                      <w:divBdr>
                        <w:top w:val="none" w:sz="0" w:space="0" w:color="auto"/>
                        <w:left w:val="none" w:sz="0" w:space="0" w:color="auto"/>
                        <w:bottom w:val="none" w:sz="0" w:space="0" w:color="auto"/>
                        <w:right w:val="none" w:sz="0" w:space="0" w:color="auto"/>
                      </w:divBdr>
                      <w:divsChild>
                        <w:div w:id="1893033267">
                          <w:marLeft w:val="0"/>
                          <w:marRight w:val="0"/>
                          <w:marTop w:val="0"/>
                          <w:marBottom w:val="0"/>
                          <w:divBdr>
                            <w:top w:val="none" w:sz="0" w:space="0" w:color="auto"/>
                            <w:left w:val="none" w:sz="0" w:space="0" w:color="auto"/>
                            <w:bottom w:val="none" w:sz="0" w:space="0" w:color="auto"/>
                            <w:right w:val="none" w:sz="0" w:space="0" w:color="auto"/>
                          </w:divBdr>
                          <w:divsChild>
                            <w:div w:id="146912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601674">
      <w:bodyDiv w:val="1"/>
      <w:marLeft w:val="0"/>
      <w:marRight w:val="0"/>
      <w:marTop w:val="0"/>
      <w:marBottom w:val="0"/>
      <w:divBdr>
        <w:top w:val="none" w:sz="0" w:space="0" w:color="auto"/>
        <w:left w:val="none" w:sz="0" w:space="0" w:color="auto"/>
        <w:bottom w:val="none" w:sz="0" w:space="0" w:color="auto"/>
        <w:right w:val="none" w:sz="0" w:space="0" w:color="auto"/>
      </w:divBdr>
    </w:div>
    <w:div w:id="1094401620">
      <w:bodyDiv w:val="1"/>
      <w:marLeft w:val="0"/>
      <w:marRight w:val="0"/>
      <w:marTop w:val="0"/>
      <w:marBottom w:val="0"/>
      <w:divBdr>
        <w:top w:val="none" w:sz="0" w:space="0" w:color="auto"/>
        <w:left w:val="none" w:sz="0" w:space="0" w:color="auto"/>
        <w:bottom w:val="none" w:sz="0" w:space="0" w:color="auto"/>
        <w:right w:val="none" w:sz="0" w:space="0" w:color="auto"/>
      </w:divBdr>
      <w:divsChild>
        <w:div w:id="87653112">
          <w:marLeft w:val="0"/>
          <w:marRight w:val="0"/>
          <w:marTop w:val="280"/>
          <w:marBottom w:val="280"/>
          <w:divBdr>
            <w:top w:val="none" w:sz="0" w:space="0" w:color="auto"/>
            <w:left w:val="none" w:sz="0" w:space="0" w:color="auto"/>
            <w:bottom w:val="none" w:sz="0" w:space="0" w:color="auto"/>
            <w:right w:val="none" w:sz="0" w:space="0" w:color="auto"/>
          </w:divBdr>
        </w:div>
        <w:div w:id="200410411">
          <w:marLeft w:val="0"/>
          <w:marRight w:val="0"/>
          <w:marTop w:val="280"/>
          <w:marBottom w:val="280"/>
          <w:divBdr>
            <w:top w:val="none" w:sz="0" w:space="0" w:color="auto"/>
            <w:left w:val="none" w:sz="0" w:space="0" w:color="auto"/>
            <w:bottom w:val="none" w:sz="0" w:space="0" w:color="auto"/>
            <w:right w:val="none" w:sz="0" w:space="0" w:color="auto"/>
          </w:divBdr>
        </w:div>
        <w:div w:id="397556440">
          <w:marLeft w:val="0"/>
          <w:marRight w:val="0"/>
          <w:marTop w:val="280"/>
          <w:marBottom w:val="280"/>
          <w:divBdr>
            <w:top w:val="none" w:sz="0" w:space="0" w:color="auto"/>
            <w:left w:val="none" w:sz="0" w:space="0" w:color="auto"/>
            <w:bottom w:val="none" w:sz="0" w:space="0" w:color="auto"/>
            <w:right w:val="none" w:sz="0" w:space="0" w:color="auto"/>
          </w:divBdr>
        </w:div>
        <w:div w:id="442728107">
          <w:marLeft w:val="0"/>
          <w:marRight w:val="0"/>
          <w:marTop w:val="280"/>
          <w:marBottom w:val="280"/>
          <w:divBdr>
            <w:top w:val="none" w:sz="0" w:space="0" w:color="auto"/>
            <w:left w:val="none" w:sz="0" w:space="0" w:color="auto"/>
            <w:bottom w:val="none" w:sz="0" w:space="0" w:color="auto"/>
            <w:right w:val="none" w:sz="0" w:space="0" w:color="auto"/>
          </w:divBdr>
        </w:div>
        <w:div w:id="511410036">
          <w:marLeft w:val="0"/>
          <w:marRight w:val="0"/>
          <w:marTop w:val="280"/>
          <w:marBottom w:val="280"/>
          <w:divBdr>
            <w:top w:val="none" w:sz="0" w:space="0" w:color="auto"/>
            <w:left w:val="none" w:sz="0" w:space="0" w:color="auto"/>
            <w:bottom w:val="none" w:sz="0" w:space="0" w:color="auto"/>
            <w:right w:val="none" w:sz="0" w:space="0" w:color="auto"/>
          </w:divBdr>
        </w:div>
        <w:div w:id="833842828">
          <w:marLeft w:val="0"/>
          <w:marRight w:val="0"/>
          <w:marTop w:val="280"/>
          <w:marBottom w:val="280"/>
          <w:divBdr>
            <w:top w:val="none" w:sz="0" w:space="0" w:color="auto"/>
            <w:left w:val="none" w:sz="0" w:space="0" w:color="auto"/>
            <w:bottom w:val="none" w:sz="0" w:space="0" w:color="auto"/>
            <w:right w:val="none" w:sz="0" w:space="0" w:color="auto"/>
          </w:divBdr>
        </w:div>
        <w:div w:id="1291860820">
          <w:marLeft w:val="0"/>
          <w:marRight w:val="0"/>
          <w:marTop w:val="280"/>
          <w:marBottom w:val="280"/>
          <w:divBdr>
            <w:top w:val="none" w:sz="0" w:space="0" w:color="auto"/>
            <w:left w:val="none" w:sz="0" w:space="0" w:color="auto"/>
            <w:bottom w:val="none" w:sz="0" w:space="0" w:color="auto"/>
            <w:right w:val="none" w:sz="0" w:space="0" w:color="auto"/>
          </w:divBdr>
        </w:div>
        <w:div w:id="1977564122">
          <w:marLeft w:val="0"/>
          <w:marRight w:val="0"/>
          <w:marTop w:val="280"/>
          <w:marBottom w:val="280"/>
          <w:divBdr>
            <w:top w:val="none" w:sz="0" w:space="0" w:color="auto"/>
            <w:left w:val="none" w:sz="0" w:space="0" w:color="auto"/>
            <w:bottom w:val="none" w:sz="0" w:space="0" w:color="auto"/>
            <w:right w:val="none" w:sz="0" w:space="0" w:color="auto"/>
          </w:divBdr>
        </w:div>
      </w:divsChild>
    </w:div>
    <w:div w:id="1096443713">
      <w:bodyDiv w:val="1"/>
      <w:marLeft w:val="0"/>
      <w:marRight w:val="0"/>
      <w:marTop w:val="0"/>
      <w:marBottom w:val="0"/>
      <w:divBdr>
        <w:top w:val="none" w:sz="0" w:space="0" w:color="auto"/>
        <w:left w:val="none" w:sz="0" w:space="0" w:color="auto"/>
        <w:bottom w:val="none" w:sz="0" w:space="0" w:color="auto"/>
        <w:right w:val="none" w:sz="0" w:space="0" w:color="auto"/>
      </w:divBdr>
    </w:div>
    <w:div w:id="1103762238">
      <w:bodyDiv w:val="1"/>
      <w:marLeft w:val="0"/>
      <w:marRight w:val="0"/>
      <w:marTop w:val="0"/>
      <w:marBottom w:val="0"/>
      <w:divBdr>
        <w:top w:val="none" w:sz="0" w:space="0" w:color="auto"/>
        <w:left w:val="none" w:sz="0" w:space="0" w:color="auto"/>
        <w:bottom w:val="none" w:sz="0" w:space="0" w:color="auto"/>
        <w:right w:val="none" w:sz="0" w:space="0" w:color="auto"/>
      </w:divBdr>
    </w:div>
    <w:div w:id="1115637455">
      <w:bodyDiv w:val="1"/>
      <w:marLeft w:val="0"/>
      <w:marRight w:val="0"/>
      <w:marTop w:val="0"/>
      <w:marBottom w:val="0"/>
      <w:divBdr>
        <w:top w:val="none" w:sz="0" w:space="0" w:color="auto"/>
        <w:left w:val="none" w:sz="0" w:space="0" w:color="auto"/>
        <w:bottom w:val="none" w:sz="0" w:space="0" w:color="auto"/>
        <w:right w:val="none" w:sz="0" w:space="0" w:color="auto"/>
      </w:divBdr>
      <w:divsChild>
        <w:div w:id="183057618">
          <w:marLeft w:val="0"/>
          <w:marRight w:val="0"/>
          <w:marTop w:val="0"/>
          <w:marBottom w:val="0"/>
          <w:divBdr>
            <w:top w:val="none" w:sz="0" w:space="0" w:color="auto"/>
            <w:left w:val="none" w:sz="0" w:space="0" w:color="auto"/>
            <w:bottom w:val="none" w:sz="0" w:space="0" w:color="auto"/>
            <w:right w:val="none" w:sz="0" w:space="0" w:color="auto"/>
          </w:divBdr>
        </w:div>
      </w:divsChild>
    </w:div>
    <w:div w:id="1126578412">
      <w:bodyDiv w:val="1"/>
      <w:marLeft w:val="0"/>
      <w:marRight w:val="0"/>
      <w:marTop w:val="0"/>
      <w:marBottom w:val="0"/>
      <w:divBdr>
        <w:top w:val="none" w:sz="0" w:space="0" w:color="auto"/>
        <w:left w:val="none" w:sz="0" w:space="0" w:color="auto"/>
        <w:bottom w:val="none" w:sz="0" w:space="0" w:color="auto"/>
        <w:right w:val="none" w:sz="0" w:space="0" w:color="auto"/>
      </w:divBdr>
    </w:div>
    <w:div w:id="1146312523">
      <w:bodyDiv w:val="1"/>
      <w:marLeft w:val="0"/>
      <w:marRight w:val="0"/>
      <w:marTop w:val="0"/>
      <w:marBottom w:val="0"/>
      <w:divBdr>
        <w:top w:val="none" w:sz="0" w:space="0" w:color="auto"/>
        <w:left w:val="none" w:sz="0" w:space="0" w:color="auto"/>
        <w:bottom w:val="none" w:sz="0" w:space="0" w:color="auto"/>
        <w:right w:val="none" w:sz="0" w:space="0" w:color="auto"/>
      </w:divBdr>
    </w:div>
    <w:div w:id="1219518143">
      <w:bodyDiv w:val="1"/>
      <w:marLeft w:val="0"/>
      <w:marRight w:val="0"/>
      <w:marTop w:val="0"/>
      <w:marBottom w:val="0"/>
      <w:divBdr>
        <w:top w:val="none" w:sz="0" w:space="0" w:color="auto"/>
        <w:left w:val="none" w:sz="0" w:space="0" w:color="auto"/>
        <w:bottom w:val="none" w:sz="0" w:space="0" w:color="auto"/>
        <w:right w:val="none" w:sz="0" w:space="0" w:color="auto"/>
      </w:divBdr>
    </w:div>
    <w:div w:id="1253972182">
      <w:bodyDiv w:val="1"/>
      <w:marLeft w:val="0"/>
      <w:marRight w:val="0"/>
      <w:marTop w:val="0"/>
      <w:marBottom w:val="0"/>
      <w:divBdr>
        <w:top w:val="none" w:sz="0" w:space="0" w:color="auto"/>
        <w:left w:val="none" w:sz="0" w:space="0" w:color="auto"/>
        <w:bottom w:val="none" w:sz="0" w:space="0" w:color="auto"/>
        <w:right w:val="none" w:sz="0" w:space="0" w:color="auto"/>
      </w:divBdr>
      <w:divsChild>
        <w:div w:id="1545411224">
          <w:marLeft w:val="0"/>
          <w:marRight w:val="75"/>
          <w:marTop w:val="0"/>
          <w:marBottom w:val="0"/>
          <w:divBdr>
            <w:top w:val="none" w:sz="0" w:space="0" w:color="auto"/>
            <w:left w:val="none" w:sz="0" w:space="0" w:color="auto"/>
            <w:bottom w:val="none" w:sz="0" w:space="0" w:color="auto"/>
            <w:right w:val="none" w:sz="0" w:space="0" w:color="auto"/>
          </w:divBdr>
        </w:div>
      </w:divsChild>
    </w:div>
    <w:div w:id="1291471342">
      <w:bodyDiv w:val="1"/>
      <w:marLeft w:val="0"/>
      <w:marRight w:val="0"/>
      <w:marTop w:val="0"/>
      <w:marBottom w:val="0"/>
      <w:divBdr>
        <w:top w:val="none" w:sz="0" w:space="0" w:color="auto"/>
        <w:left w:val="none" w:sz="0" w:space="0" w:color="auto"/>
        <w:bottom w:val="none" w:sz="0" w:space="0" w:color="auto"/>
        <w:right w:val="none" w:sz="0" w:space="0" w:color="auto"/>
      </w:divBdr>
    </w:div>
    <w:div w:id="1293636405">
      <w:bodyDiv w:val="1"/>
      <w:marLeft w:val="0"/>
      <w:marRight w:val="0"/>
      <w:marTop w:val="0"/>
      <w:marBottom w:val="0"/>
      <w:divBdr>
        <w:top w:val="none" w:sz="0" w:space="0" w:color="auto"/>
        <w:left w:val="none" w:sz="0" w:space="0" w:color="auto"/>
        <w:bottom w:val="none" w:sz="0" w:space="0" w:color="auto"/>
        <w:right w:val="none" w:sz="0" w:space="0" w:color="auto"/>
      </w:divBdr>
    </w:div>
    <w:div w:id="1350788810">
      <w:bodyDiv w:val="1"/>
      <w:marLeft w:val="0"/>
      <w:marRight w:val="0"/>
      <w:marTop w:val="0"/>
      <w:marBottom w:val="0"/>
      <w:divBdr>
        <w:top w:val="none" w:sz="0" w:space="0" w:color="auto"/>
        <w:left w:val="none" w:sz="0" w:space="0" w:color="auto"/>
        <w:bottom w:val="none" w:sz="0" w:space="0" w:color="auto"/>
        <w:right w:val="none" w:sz="0" w:space="0" w:color="auto"/>
      </w:divBdr>
    </w:div>
    <w:div w:id="1451044672">
      <w:bodyDiv w:val="1"/>
      <w:marLeft w:val="0"/>
      <w:marRight w:val="0"/>
      <w:marTop w:val="0"/>
      <w:marBottom w:val="0"/>
      <w:divBdr>
        <w:top w:val="none" w:sz="0" w:space="0" w:color="auto"/>
        <w:left w:val="none" w:sz="0" w:space="0" w:color="auto"/>
        <w:bottom w:val="none" w:sz="0" w:space="0" w:color="auto"/>
        <w:right w:val="none" w:sz="0" w:space="0" w:color="auto"/>
      </w:divBdr>
      <w:divsChild>
        <w:div w:id="1543860524">
          <w:marLeft w:val="0"/>
          <w:marRight w:val="0"/>
          <w:marTop w:val="0"/>
          <w:marBottom w:val="0"/>
          <w:divBdr>
            <w:top w:val="none" w:sz="0" w:space="0" w:color="auto"/>
            <w:left w:val="none" w:sz="0" w:space="0" w:color="auto"/>
            <w:bottom w:val="none" w:sz="0" w:space="0" w:color="auto"/>
            <w:right w:val="none" w:sz="0" w:space="0" w:color="auto"/>
          </w:divBdr>
          <w:divsChild>
            <w:div w:id="39937120">
              <w:marLeft w:val="0"/>
              <w:marRight w:val="0"/>
              <w:marTop w:val="0"/>
              <w:marBottom w:val="0"/>
              <w:divBdr>
                <w:top w:val="none" w:sz="0" w:space="0" w:color="auto"/>
                <w:left w:val="none" w:sz="0" w:space="0" w:color="auto"/>
                <w:bottom w:val="none" w:sz="0" w:space="0" w:color="auto"/>
                <w:right w:val="none" w:sz="0" w:space="0" w:color="auto"/>
              </w:divBdr>
              <w:divsChild>
                <w:div w:id="1145241723">
                  <w:marLeft w:val="0"/>
                  <w:marRight w:val="0"/>
                  <w:marTop w:val="0"/>
                  <w:marBottom w:val="0"/>
                  <w:divBdr>
                    <w:top w:val="none" w:sz="0" w:space="0" w:color="auto"/>
                    <w:left w:val="none" w:sz="0" w:space="0" w:color="auto"/>
                    <w:bottom w:val="none" w:sz="0" w:space="0" w:color="auto"/>
                    <w:right w:val="none" w:sz="0" w:space="0" w:color="auto"/>
                  </w:divBdr>
                  <w:divsChild>
                    <w:div w:id="879173466">
                      <w:marLeft w:val="0"/>
                      <w:marRight w:val="0"/>
                      <w:marTop w:val="0"/>
                      <w:marBottom w:val="0"/>
                      <w:divBdr>
                        <w:top w:val="none" w:sz="0" w:space="0" w:color="auto"/>
                        <w:left w:val="none" w:sz="0" w:space="0" w:color="auto"/>
                        <w:bottom w:val="none" w:sz="0" w:space="0" w:color="auto"/>
                        <w:right w:val="none" w:sz="0" w:space="0" w:color="auto"/>
                      </w:divBdr>
                      <w:divsChild>
                        <w:div w:id="150172508">
                          <w:marLeft w:val="0"/>
                          <w:marRight w:val="0"/>
                          <w:marTop w:val="0"/>
                          <w:marBottom w:val="0"/>
                          <w:divBdr>
                            <w:top w:val="none" w:sz="0" w:space="0" w:color="auto"/>
                            <w:left w:val="none" w:sz="0" w:space="0" w:color="auto"/>
                            <w:bottom w:val="none" w:sz="0" w:space="0" w:color="auto"/>
                            <w:right w:val="none" w:sz="0" w:space="0" w:color="auto"/>
                          </w:divBdr>
                          <w:divsChild>
                            <w:div w:id="638346938">
                              <w:marLeft w:val="0"/>
                              <w:marRight w:val="0"/>
                              <w:marTop w:val="0"/>
                              <w:marBottom w:val="0"/>
                              <w:divBdr>
                                <w:top w:val="none" w:sz="0" w:space="0" w:color="auto"/>
                                <w:left w:val="none" w:sz="0" w:space="0" w:color="auto"/>
                                <w:bottom w:val="none" w:sz="0" w:space="0" w:color="auto"/>
                                <w:right w:val="none" w:sz="0" w:space="0" w:color="auto"/>
                              </w:divBdr>
                              <w:divsChild>
                                <w:div w:id="696466614">
                                  <w:marLeft w:val="0"/>
                                  <w:marRight w:val="0"/>
                                  <w:marTop w:val="0"/>
                                  <w:marBottom w:val="0"/>
                                  <w:divBdr>
                                    <w:top w:val="single" w:sz="6" w:space="0" w:color="F5F5F5"/>
                                    <w:left w:val="single" w:sz="6" w:space="0" w:color="F5F5F5"/>
                                    <w:bottom w:val="single" w:sz="6" w:space="0" w:color="F5F5F5"/>
                                    <w:right w:val="single" w:sz="6" w:space="0" w:color="F5F5F5"/>
                                  </w:divBdr>
                                  <w:divsChild>
                                    <w:div w:id="200673972">
                                      <w:marLeft w:val="0"/>
                                      <w:marRight w:val="0"/>
                                      <w:marTop w:val="0"/>
                                      <w:marBottom w:val="0"/>
                                      <w:divBdr>
                                        <w:top w:val="none" w:sz="0" w:space="0" w:color="auto"/>
                                        <w:left w:val="none" w:sz="0" w:space="0" w:color="auto"/>
                                        <w:bottom w:val="none" w:sz="0" w:space="0" w:color="auto"/>
                                        <w:right w:val="none" w:sz="0" w:space="0" w:color="auto"/>
                                      </w:divBdr>
                                      <w:divsChild>
                                        <w:div w:id="922572843">
                                          <w:marLeft w:val="0"/>
                                          <w:marRight w:val="0"/>
                                          <w:marTop w:val="0"/>
                                          <w:marBottom w:val="0"/>
                                          <w:divBdr>
                                            <w:top w:val="none" w:sz="0" w:space="0" w:color="auto"/>
                                            <w:left w:val="none" w:sz="0" w:space="0" w:color="auto"/>
                                            <w:bottom w:val="none" w:sz="0" w:space="0" w:color="auto"/>
                                            <w:right w:val="none" w:sz="0" w:space="0" w:color="auto"/>
                                          </w:divBdr>
                                        </w:div>
                                      </w:divsChild>
                                    </w:div>
                                    <w:div w:id="876893048">
                                      <w:marLeft w:val="0"/>
                                      <w:marRight w:val="0"/>
                                      <w:marTop w:val="0"/>
                                      <w:marBottom w:val="0"/>
                                      <w:divBdr>
                                        <w:top w:val="none" w:sz="0" w:space="0" w:color="auto"/>
                                        <w:left w:val="none" w:sz="0" w:space="0" w:color="auto"/>
                                        <w:bottom w:val="none" w:sz="0" w:space="0" w:color="auto"/>
                                        <w:right w:val="none" w:sz="0" w:space="0" w:color="auto"/>
                                      </w:divBdr>
                                      <w:divsChild>
                                        <w:div w:id="110377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2638341">
      <w:bodyDiv w:val="1"/>
      <w:marLeft w:val="0"/>
      <w:marRight w:val="0"/>
      <w:marTop w:val="0"/>
      <w:marBottom w:val="0"/>
      <w:divBdr>
        <w:top w:val="none" w:sz="0" w:space="0" w:color="auto"/>
        <w:left w:val="none" w:sz="0" w:space="0" w:color="auto"/>
        <w:bottom w:val="none" w:sz="0" w:space="0" w:color="auto"/>
        <w:right w:val="none" w:sz="0" w:space="0" w:color="auto"/>
      </w:divBdr>
    </w:div>
    <w:div w:id="1705667806">
      <w:bodyDiv w:val="1"/>
      <w:marLeft w:val="0"/>
      <w:marRight w:val="0"/>
      <w:marTop w:val="0"/>
      <w:marBottom w:val="0"/>
      <w:divBdr>
        <w:top w:val="none" w:sz="0" w:space="0" w:color="auto"/>
        <w:left w:val="none" w:sz="0" w:space="0" w:color="auto"/>
        <w:bottom w:val="none" w:sz="0" w:space="0" w:color="auto"/>
        <w:right w:val="none" w:sz="0" w:space="0" w:color="auto"/>
      </w:divBdr>
      <w:divsChild>
        <w:div w:id="918059443">
          <w:marLeft w:val="0"/>
          <w:marRight w:val="0"/>
          <w:marTop w:val="0"/>
          <w:marBottom w:val="0"/>
          <w:divBdr>
            <w:top w:val="none" w:sz="0" w:space="0" w:color="auto"/>
            <w:left w:val="none" w:sz="0" w:space="0" w:color="auto"/>
            <w:bottom w:val="none" w:sz="0" w:space="0" w:color="auto"/>
            <w:right w:val="none" w:sz="0" w:space="0" w:color="auto"/>
          </w:divBdr>
        </w:div>
      </w:divsChild>
    </w:div>
    <w:div w:id="1731880879">
      <w:bodyDiv w:val="1"/>
      <w:marLeft w:val="0"/>
      <w:marRight w:val="0"/>
      <w:marTop w:val="0"/>
      <w:marBottom w:val="0"/>
      <w:divBdr>
        <w:top w:val="none" w:sz="0" w:space="0" w:color="auto"/>
        <w:left w:val="none" w:sz="0" w:space="0" w:color="auto"/>
        <w:bottom w:val="none" w:sz="0" w:space="0" w:color="auto"/>
        <w:right w:val="none" w:sz="0" w:space="0" w:color="auto"/>
      </w:divBdr>
    </w:div>
    <w:div w:id="1764495792">
      <w:bodyDiv w:val="1"/>
      <w:marLeft w:val="0"/>
      <w:marRight w:val="0"/>
      <w:marTop w:val="0"/>
      <w:marBottom w:val="0"/>
      <w:divBdr>
        <w:top w:val="none" w:sz="0" w:space="0" w:color="auto"/>
        <w:left w:val="none" w:sz="0" w:space="0" w:color="auto"/>
        <w:bottom w:val="none" w:sz="0" w:space="0" w:color="auto"/>
        <w:right w:val="none" w:sz="0" w:space="0" w:color="auto"/>
      </w:divBdr>
    </w:div>
    <w:div w:id="1806893817">
      <w:bodyDiv w:val="1"/>
      <w:marLeft w:val="0"/>
      <w:marRight w:val="0"/>
      <w:marTop w:val="0"/>
      <w:marBottom w:val="0"/>
      <w:divBdr>
        <w:top w:val="none" w:sz="0" w:space="0" w:color="auto"/>
        <w:left w:val="none" w:sz="0" w:space="0" w:color="auto"/>
        <w:bottom w:val="none" w:sz="0" w:space="0" w:color="auto"/>
        <w:right w:val="none" w:sz="0" w:space="0" w:color="auto"/>
      </w:divBdr>
    </w:div>
    <w:div w:id="1817257175">
      <w:bodyDiv w:val="1"/>
      <w:marLeft w:val="0"/>
      <w:marRight w:val="0"/>
      <w:marTop w:val="0"/>
      <w:marBottom w:val="0"/>
      <w:divBdr>
        <w:top w:val="none" w:sz="0" w:space="0" w:color="auto"/>
        <w:left w:val="none" w:sz="0" w:space="0" w:color="auto"/>
        <w:bottom w:val="none" w:sz="0" w:space="0" w:color="auto"/>
        <w:right w:val="none" w:sz="0" w:space="0" w:color="auto"/>
      </w:divBdr>
      <w:divsChild>
        <w:div w:id="1278103350">
          <w:marLeft w:val="0"/>
          <w:marRight w:val="0"/>
          <w:marTop w:val="0"/>
          <w:marBottom w:val="0"/>
          <w:divBdr>
            <w:top w:val="none" w:sz="0" w:space="0" w:color="auto"/>
            <w:left w:val="none" w:sz="0" w:space="0" w:color="auto"/>
            <w:bottom w:val="none" w:sz="0" w:space="0" w:color="auto"/>
            <w:right w:val="none" w:sz="0" w:space="0" w:color="auto"/>
          </w:divBdr>
          <w:divsChild>
            <w:div w:id="655960656">
              <w:marLeft w:val="0"/>
              <w:marRight w:val="0"/>
              <w:marTop w:val="0"/>
              <w:marBottom w:val="0"/>
              <w:divBdr>
                <w:top w:val="none" w:sz="0" w:space="0" w:color="auto"/>
                <w:left w:val="none" w:sz="0" w:space="0" w:color="auto"/>
                <w:bottom w:val="none" w:sz="0" w:space="0" w:color="auto"/>
                <w:right w:val="none" w:sz="0" w:space="0" w:color="auto"/>
              </w:divBdr>
              <w:divsChild>
                <w:div w:id="2037541179">
                  <w:marLeft w:val="0"/>
                  <w:marRight w:val="0"/>
                  <w:marTop w:val="0"/>
                  <w:marBottom w:val="0"/>
                  <w:divBdr>
                    <w:top w:val="none" w:sz="0" w:space="0" w:color="auto"/>
                    <w:left w:val="none" w:sz="0" w:space="0" w:color="auto"/>
                    <w:bottom w:val="none" w:sz="0" w:space="0" w:color="auto"/>
                    <w:right w:val="none" w:sz="0" w:space="0" w:color="auto"/>
                  </w:divBdr>
                  <w:divsChild>
                    <w:div w:id="1987008294">
                      <w:marLeft w:val="0"/>
                      <w:marRight w:val="0"/>
                      <w:marTop w:val="0"/>
                      <w:marBottom w:val="0"/>
                      <w:divBdr>
                        <w:top w:val="none" w:sz="0" w:space="0" w:color="auto"/>
                        <w:left w:val="none" w:sz="0" w:space="0" w:color="auto"/>
                        <w:bottom w:val="none" w:sz="0" w:space="0" w:color="auto"/>
                        <w:right w:val="none" w:sz="0" w:space="0" w:color="auto"/>
                      </w:divBdr>
                      <w:divsChild>
                        <w:div w:id="1996494229">
                          <w:marLeft w:val="0"/>
                          <w:marRight w:val="0"/>
                          <w:marTop w:val="0"/>
                          <w:marBottom w:val="0"/>
                          <w:divBdr>
                            <w:top w:val="none" w:sz="0" w:space="0" w:color="auto"/>
                            <w:left w:val="none" w:sz="0" w:space="0" w:color="auto"/>
                            <w:bottom w:val="none" w:sz="0" w:space="0" w:color="auto"/>
                            <w:right w:val="none" w:sz="0" w:space="0" w:color="auto"/>
                          </w:divBdr>
                          <w:divsChild>
                            <w:div w:id="360907889">
                              <w:marLeft w:val="0"/>
                              <w:marRight w:val="0"/>
                              <w:marTop w:val="0"/>
                              <w:marBottom w:val="0"/>
                              <w:divBdr>
                                <w:top w:val="none" w:sz="0" w:space="0" w:color="auto"/>
                                <w:left w:val="none" w:sz="0" w:space="0" w:color="auto"/>
                                <w:bottom w:val="none" w:sz="0" w:space="0" w:color="auto"/>
                                <w:right w:val="none" w:sz="0" w:space="0" w:color="auto"/>
                              </w:divBdr>
                            </w:div>
                            <w:div w:id="210561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033554">
      <w:bodyDiv w:val="1"/>
      <w:marLeft w:val="0"/>
      <w:marRight w:val="0"/>
      <w:marTop w:val="0"/>
      <w:marBottom w:val="0"/>
      <w:divBdr>
        <w:top w:val="none" w:sz="0" w:space="0" w:color="auto"/>
        <w:left w:val="none" w:sz="0" w:space="0" w:color="auto"/>
        <w:bottom w:val="none" w:sz="0" w:space="0" w:color="auto"/>
        <w:right w:val="none" w:sz="0" w:space="0" w:color="auto"/>
      </w:divBdr>
      <w:divsChild>
        <w:div w:id="55320174">
          <w:marLeft w:val="0"/>
          <w:marRight w:val="0"/>
          <w:marTop w:val="0"/>
          <w:marBottom w:val="0"/>
          <w:divBdr>
            <w:top w:val="none" w:sz="0" w:space="0" w:color="auto"/>
            <w:left w:val="none" w:sz="0" w:space="0" w:color="auto"/>
            <w:bottom w:val="none" w:sz="0" w:space="0" w:color="auto"/>
            <w:right w:val="none" w:sz="0" w:space="0" w:color="auto"/>
          </w:divBdr>
          <w:divsChild>
            <w:div w:id="1996833426">
              <w:marLeft w:val="0"/>
              <w:marRight w:val="0"/>
              <w:marTop w:val="0"/>
              <w:marBottom w:val="0"/>
              <w:divBdr>
                <w:top w:val="none" w:sz="0" w:space="0" w:color="auto"/>
                <w:left w:val="none" w:sz="0" w:space="0" w:color="auto"/>
                <w:bottom w:val="none" w:sz="0" w:space="0" w:color="auto"/>
                <w:right w:val="none" w:sz="0" w:space="0" w:color="auto"/>
              </w:divBdr>
              <w:divsChild>
                <w:div w:id="1810200931">
                  <w:marLeft w:val="0"/>
                  <w:marRight w:val="0"/>
                  <w:marTop w:val="0"/>
                  <w:marBottom w:val="0"/>
                  <w:divBdr>
                    <w:top w:val="none" w:sz="0" w:space="0" w:color="auto"/>
                    <w:left w:val="none" w:sz="0" w:space="0" w:color="auto"/>
                    <w:bottom w:val="none" w:sz="0" w:space="0" w:color="auto"/>
                    <w:right w:val="none" w:sz="0" w:space="0" w:color="auto"/>
                  </w:divBdr>
                  <w:divsChild>
                    <w:div w:id="1148746323">
                      <w:marLeft w:val="0"/>
                      <w:marRight w:val="0"/>
                      <w:marTop w:val="0"/>
                      <w:marBottom w:val="0"/>
                      <w:divBdr>
                        <w:top w:val="none" w:sz="0" w:space="0" w:color="auto"/>
                        <w:left w:val="none" w:sz="0" w:space="0" w:color="auto"/>
                        <w:bottom w:val="none" w:sz="0" w:space="0" w:color="auto"/>
                        <w:right w:val="none" w:sz="0" w:space="0" w:color="auto"/>
                      </w:divBdr>
                      <w:divsChild>
                        <w:div w:id="280310843">
                          <w:marLeft w:val="0"/>
                          <w:marRight w:val="0"/>
                          <w:marTop w:val="0"/>
                          <w:marBottom w:val="0"/>
                          <w:divBdr>
                            <w:top w:val="none" w:sz="0" w:space="0" w:color="auto"/>
                            <w:left w:val="none" w:sz="0" w:space="0" w:color="auto"/>
                            <w:bottom w:val="none" w:sz="0" w:space="0" w:color="auto"/>
                            <w:right w:val="none" w:sz="0" w:space="0" w:color="auto"/>
                          </w:divBdr>
                          <w:divsChild>
                            <w:div w:id="4409429">
                              <w:marLeft w:val="0"/>
                              <w:marRight w:val="0"/>
                              <w:marTop w:val="0"/>
                              <w:marBottom w:val="0"/>
                              <w:divBdr>
                                <w:top w:val="none" w:sz="0" w:space="0" w:color="auto"/>
                                <w:left w:val="none" w:sz="0" w:space="0" w:color="auto"/>
                                <w:bottom w:val="none" w:sz="0" w:space="0" w:color="auto"/>
                                <w:right w:val="none" w:sz="0" w:space="0" w:color="auto"/>
                              </w:divBdr>
                              <w:divsChild>
                                <w:div w:id="1316641908">
                                  <w:marLeft w:val="0"/>
                                  <w:marRight w:val="0"/>
                                  <w:marTop w:val="0"/>
                                  <w:marBottom w:val="0"/>
                                  <w:divBdr>
                                    <w:top w:val="none" w:sz="0" w:space="0" w:color="auto"/>
                                    <w:left w:val="none" w:sz="0" w:space="0" w:color="auto"/>
                                    <w:bottom w:val="none" w:sz="0" w:space="0" w:color="auto"/>
                                    <w:right w:val="none" w:sz="0" w:space="0" w:color="auto"/>
                                  </w:divBdr>
                                  <w:divsChild>
                                    <w:div w:id="996112107">
                                      <w:marLeft w:val="0"/>
                                      <w:marRight w:val="0"/>
                                      <w:marTop w:val="0"/>
                                      <w:marBottom w:val="0"/>
                                      <w:divBdr>
                                        <w:top w:val="none" w:sz="0" w:space="0" w:color="auto"/>
                                        <w:left w:val="none" w:sz="0" w:space="0" w:color="auto"/>
                                        <w:bottom w:val="none" w:sz="0" w:space="0" w:color="auto"/>
                                        <w:right w:val="none" w:sz="0" w:space="0" w:color="auto"/>
                                      </w:divBdr>
                                      <w:divsChild>
                                        <w:div w:id="1784231754">
                                          <w:marLeft w:val="0"/>
                                          <w:marRight w:val="0"/>
                                          <w:marTop w:val="0"/>
                                          <w:marBottom w:val="0"/>
                                          <w:divBdr>
                                            <w:top w:val="none" w:sz="0" w:space="0" w:color="auto"/>
                                            <w:left w:val="none" w:sz="0" w:space="0" w:color="auto"/>
                                            <w:bottom w:val="none" w:sz="0" w:space="0" w:color="auto"/>
                                            <w:right w:val="none" w:sz="0" w:space="0" w:color="auto"/>
                                          </w:divBdr>
                                          <w:divsChild>
                                            <w:div w:id="100270829">
                                              <w:marLeft w:val="0"/>
                                              <w:marRight w:val="0"/>
                                              <w:marTop w:val="0"/>
                                              <w:marBottom w:val="0"/>
                                              <w:divBdr>
                                                <w:top w:val="none" w:sz="0" w:space="0" w:color="auto"/>
                                                <w:left w:val="none" w:sz="0" w:space="0" w:color="auto"/>
                                                <w:bottom w:val="none" w:sz="0" w:space="0" w:color="auto"/>
                                                <w:right w:val="none" w:sz="0" w:space="0" w:color="auto"/>
                                              </w:divBdr>
                                              <w:divsChild>
                                                <w:div w:id="246233083">
                                                  <w:marLeft w:val="0"/>
                                                  <w:marRight w:val="0"/>
                                                  <w:marTop w:val="0"/>
                                                  <w:marBottom w:val="0"/>
                                                  <w:divBdr>
                                                    <w:top w:val="none" w:sz="0" w:space="0" w:color="auto"/>
                                                    <w:left w:val="none" w:sz="0" w:space="0" w:color="auto"/>
                                                    <w:bottom w:val="none" w:sz="0" w:space="0" w:color="auto"/>
                                                    <w:right w:val="none" w:sz="0" w:space="0" w:color="auto"/>
                                                  </w:divBdr>
                                                  <w:divsChild>
                                                    <w:div w:id="1541015006">
                                                      <w:marLeft w:val="390"/>
                                                      <w:marRight w:val="0"/>
                                                      <w:marTop w:val="30"/>
                                                      <w:marBottom w:val="0"/>
                                                      <w:divBdr>
                                                        <w:top w:val="none" w:sz="0" w:space="0" w:color="auto"/>
                                                        <w:left w:val="none" w:sz="0" w:space="0" w:color="auto"/>
                                                        <w:bottom w:val="none" w:sz="0" w:space="0" w:color="auto"/>
                                                        <w:right w:val="none" w:sz="0" w:space="0" w:color="auto"/>
                                                      </w:divBdr>
                                                    </w:div>
                                                  </w:divsChild>
                                                </w:div>
                                                <w:div w:id="1941834569">
                                                  <w:marLeft w:val="0"/>
                                                  <w:marRight w:val="0"/>
                                                  <w:marTop w:val="0"/>
                                                  <w:marBottom w:val="0"/>
                                                  <w:divBdr>
                                                    <w:top w:val="none" w:sz="0" w:space="0" w:color="auto"/>
                                                    <w:left w:val="none" w:sz="0" w:space="0" w:color="auto"/>
                                                    <w:bottom w:val="none" w:sz="0" w:space="0" w:color="auto"/>
                                                    <w:right w:val="none" w:sz="0" w:space="0" w:color="auto"/>
                                                  </w:divBdr>
                                                  <w:divsChild>
                                                    <w:div w:id="527258034">
                                                      <w:marLeft w:val="0"/>
                                                      <w:marRight w:val="0"/>
                                                      <w:marTop w:val="0"/>
                                                      <w:marBottom w:val="0"/>
                                                      <w:divBdr>
                                                        <w:top w:val="none" w:sz="0" w:space="0" w:color="auto"/>
                                                        <w:left w:val="none" w:sz="0" w:space="0" w:color="auto"/>
                                                        <w:bottom w:val="none" w:sz="0" w:space="0" w:color="auto"/>
                                                        <w:right w:val="none" w:sz="0" w:space="0" w:color="auto"/>
                                                      </w:divBdr>
                                                    </w:div>
                                                    <w:div w:id="986275488">
                                                      <w:marLeft w:val="0"/>
                                                      <w:marRight w:val="0"/>
                                                      <w:marTop w:val="0"/>
                                                      <w:marBottom w:val="0"/>
                                                      <w:divBdr>
                                                        <w:top w:val="none" w:sz="0" w:space="0" w:color="auto"/>
                                                        <w:left w:val="none" w:sz="0" w:space="0" w:color="auto"/>
                                                        <w:bottom w:val="none" w:sz="0" w:space="0" w:color="auto"/>
                                                        <w:right w:val="none" w:sz="0" w:space="0" w:color="auto"/>
                                                      </w:divBdr>
                                                    </w:div>
                                                    <w:div w:id="1269119203">
                                                      <w:marLeft w:val="0"/>
                                                      <w:marRight w:val="0"/>
                                                      <w:marTop w:val="0"/>
                                                      <w:marBottom w:val="0"/>
                                                      <w:divBdr>
                                                        <w:top w:val="none" w:sz="0" w:space="0" w:color="auto"/>
                                                        <w:left w:val="none" w:sz="0" w:space="0" w:color="auto"/>
                                                        <w:bottom w:val="none" w:sz="0" w:space="0" w:color="auto"/>
                                                        <w:right w:val="none" w:sz="0" w:space="0" w:color="auto"/>
                                                      </w:divBdr>
                                                      <w:divsChild>
                                                        <w:div w:id="255403179">
                                                          <w:marLeft w:val="0"/>
                                                          <w:marRight w:val="0"/>
                                                          <w:marTop w:val="0"/>
                                                          <w:marBottom w:val="0"/>
                                                          <w:divBdr>
                                                            <w:top w:val="none" w:sz="0" w:space="0" w:color="auto"/>
                                                            <w:left w:val="none" w:sz="0" w:space="0" w:color="auto"/>
                                                            <w:bottom w:val="none" w:sz="0" w:space="0" w:color="auto"/>
                                                            <w:right w:val="none" w:sz="0" w:space="0" w:color="auto"/>
                                                          </w:divBdr>
                                                        </w:div>
                                                        <w:div w:id="144731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2931">
                                              <w:marLeft w:val="0"/>
                                              <w:marRight w:val="0"/>
                                              <w:marTop w:val="0"/>
                                              <w:marBottom w:val="0"/>
                                              <w:divBdr>
                                                <w:top w:val="none" w:sz="0" w:space="0" w:color="auto"/>
                                                <w:left w:val="none" w:sz="0" w:space="0" w:color="auto"/>
                                                <w:bottom w:val="none" w:sz="0" w:space="0" w:color="auto"/>
                                                <w:right w:val="none" w:sz="0" w:space="0" w:color="auto"/>
                                              </w:divBdr>
                                              <w:divsChild>
                                                <w:div w:id="1654603590">
                                                  <w:marLeft w:val="0"/>
                                                  <w:marRight w:val="0"/>
                                                  <w:marTop w:val="0"/>
                                                  <w:marBottom w:val="0"/>
                                                  <w:divBdr>
                                                    <w:top w:val="none" w:sz="0" w:space="0" w:color="auto"/>
                                                    <w:left w:val="none" w:sz="0" w:space="0" w:color="auto"/>
                                                    <w:bottom w:val="none" w:sz="0" w:space="0" w:color="auto"/>
                                                    <w:right w:val="none" w:sz="0" w:space="0" w:color="auto"/>
                                                  </w:divBdr>
                                                  <w:divsChild>
                                                    <w:div w:id="704528981">
                                                      <w:marLeft w:val="0"/>
                                                      <w:marRight w:val="0"/>
                                                      <w:marTop w:val="0"/>
                                                      <w:marBottom w:val="0"/>
                                                      <w:divBdr>
                                                        <w:top w:val="none" w:sz="0" w:space="0" w:color="auto"/>
                                                        <w:left w:val="none" w:sz="0" w:space="0" w:color="auto"/>
                                                        <w:bottom w:val="none" w:sz="0" w:space="0" w:color="auto"/>
                                                        <w:right w:val="none" w:sz="0" w:space="0" w:color="auto"/>
                                                      </w:divBdr>
                                                    </w:div>
                                                    <w:div w:id="1296909442">
                                                      <w:marLeft w:val="0"/>
                                                      <w:marRight w:val="0"/>
                                                      <w:marTop w:val="0"/>
                                                      <w:marBottom w:val="0"/>
                                                      <w:divBdr>
                                                        <w:top w:val="none" w:sz="0" w:space="0" w:color="auto"/>
                                                        <w:left w:val="none" w:sz="0" w:space="0" w:color="auto"/>
                                                        <w:bottom w:val="none" w:sz="0" w:space="0" w:color="auto"/>
                                                        <w:right w:val="none" w:sz="0" w:space="0" w:color="auto"/>
                                                      </w:divBdr>
                                                    </w:div>
                                                    <w:div w:id="145543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7606">
                                              <w:marLeft w:val="0"/>
                                              <w:marRight w:val="0"/>
                                              <w:marTop w:val="0"/>
                                              <w:marBottom w:val="0"/>
                                              <w:divBdr>
                                                <w:top w:val="none" w:sz="0" w:space="0" w:color="auto"/>
                                                <w:left w:val="none" w:sz="0" w:space="0" w:color="auto"/>
                                                <w:bottom w:val="none" w:sz="0" w:space="0" w:color="auto"/>
                                                <w:right w:val="none" w:sz="0" w:space="0" w:color="auto"/>
                                              </w:divBdr>
                                              <w:divsChild>
                                                <w:div w:id="618027379">
                                                  <w:marLeft w:val="0"/>
                                                  <w:marRight w:val="0"/>
                                                  <w:marTop w:val="0"/>
                                                  <w:marBottom w:val="0"/>
                                                  <w:divBdr>
                                                    <w:top w:val="none" w:sz="0" w:space="0" w:color="auto"/>
                                                    <w:left w:val="none" w:sz="0" w:space="0" w:color="auto"/>
                                                    <w:bottom w:val="none" w:sz="0" w:space="0" w:color="auto"/>
                                                    <w:right w:val="none" w:sz="0" w:space="0" w:color="auto"/>
                                                  </w:divBdr>
                                                  <w:divsChild>
                                                    <w:div w:id="67116747">
                                                      <w:marLeft w:val="0"/>
                                                      <w:marRight w:val="0"/>
                                                      <w:marTop w:val="0"/>
                                                      <w:marBottom w:val="0"/>
                                                      <w:divBdr>
                                                        <w:top w:val="none" w:sz="0" w:space="0" w:color="auto"/>
                                                        <w:left w:val="none" w:sz="0" w:space="0" w:color="auto"/>
                                                        <w:bottom w:val="none" w:sz="0" w:space="0" w:color="auto"/>
                                                        <w:right w:val="none" w:sz="0" w:space="0" w:color="auto"/>
                                                      </w:divBdr>
                                                    </w:div>
                                                    <w:div w:id="1552116277">
                                                      <w:marLeft w:val="0"/>
                                                      <w:marRight w:val="0"/>
                                                      <w:marTop w:val="0"/>
                                                      <w:marBottom w:val="0"/>
                                                      <w:divBdr>
                                                        <w:top w:val="none" w:sz="0" w:space="0" w:color="auto"/>
                                                        <w:left w:val="none" w:sz="0" w:space="0" w:color="auto"/>
                                                        <w:bottom w:val="none" w:sz="0" w:space="0" w:color="auto"/>
                                                        <w:right w:val="none" w:sz="0" w:space="0" w:color="auto"/>
                                                      </w:divBdr>
                                                    </w:div>
                                                    <w:div w:id="20395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02406">
                                              <w:marLeft w:val="0"/>
                                              <w:marRight w:val="0"/>
                                              <w:marTop w:val="0"/>
                                              <w:marBottom w:val="0"/>
                                              <w:divBdr>
                                                <w:top w:val="none" w:sz="0" w:space="0" w:color="auto"/>
                                                <w:left w:val="none" w:sz="0" w:space="0" w:color="auto"/>
                                                <w:bottom w:val="none" w:sz="0" w:space="0" w:color="auto"/>
                                                <w:right w:val="none" w:sz="0" w:space="0" w:color="auto"/>
                                              </w:divBdr>
                                              <w:divsChild>
                                                <w:div w:id="1119253050">
                                                  <w:marLeft w:val="0"/>
                                                  <w:marRight w:val="0"/>
                                                  <w:marTop w:val="0"/>
                                                  <w:marBottom w:val="0"/>
                                                  <w:divBdr>
                                                    <w:top w:val="none" w:sz="0" w:space="0" w:color="auto"/>
                                                    <w:left w:val="none" w:sz="0" w:space="0" w:color="auto"/>
                                                    <w:bottom w:val="none" w:sz="0" w:space="0" w:color="auto"/>
                                                    <w:right w:val="none" w:sz="0" w:space="0" w:color="auto"/>
                                                  </w:divBdr>
                                                  <w:divsChild>
                                                    <w:div w:id="562299035">
                                                      <w:marLeft w:val="0"/>
                                                      <w:marRight w:val="0"/>
                                                      <w:marTop w:val="0"/>
                                                      <w:marBottom w:val="0"/>
                                                      <w:divBdr>
                                                        <w:top w:val="none" w:sz="0" w:space="0" w:color="auto"/>
                                                        <w:left w:val="none" w:sz="0" w:space="0" w:color="auto"/>
                                                        <w:bottom w:val="none" w:sz="0" w:space="0" w:color="auto"/>
                                                        <w:right w:val="none" w:sz="0" w:space="0" w:color="auto"/>
                                                      </w:divBdr>
                                                    </w:div>
                                                    <w:div w:id="1373270309">
                                                      <w:marLeft w:val="0"/>
                                                      <w:marRight w:val="0"/>
                                                      <w:marTop w:val="0"/>
                                                      <w:marBottom w:val="0"/>
                                                      <w:divBdr>
                                                        <w:top w:val="none" w:sz="0" w:space="0" w:color="auto"/>
                                                        <w:left w:val="none" w:sz="0" w:space="0" w:color="auto"/>
                                                        <w:bottom w:val="none" w:sz="0" w:space="0" w:color="auto"/>
                                                        <w:right w:val="none" w:sz="0" w:space="0" w:color="auto"/>
                                                      </w:divBdr>
                                                    </w:div>
                                                    <w:div w:id="20975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57035">
                                              <w:marLeft w:val="0"/>
                                              <w:marRight w:val="0"/>
                                              <w:marTop w:val="0"/>
                                              <w:marBottom w:val="0"/>
                                              <w:divBdr>
                                                <w:top w:val="none" w:sz="0" w:space="0" w:color="auto"/>
                                                <w:left w:val="none" w:sz="0" w:space="0" w:color="auto"/>
                                                <w:bottom w:val="none" w:sz="0" w:space="0" w:color="auto"/>
                                                <w:right w:val="none" w:sz="0" w:space="0" w:color="auto"/>
                                              </w:divBdr>
                                              <w:divsChild>
                                                <w:div w:id="1928225974">
                                                  <w:marLeft w:val="0"/>
                                                  <w:marRight w:val="0"/>
                                                  <w:marTop w:val="0"/>
                                                  <w:marBottom w:val="0"/>
                                                  <w:divBdr>
                                                    <w:top w:val="none" w:sz="0" w:space="0" w:color="auto"/>
                                                    <w:left w:val="none" w:sz="0" w:space="0" w:color="auto"/>
                                                    <w:bottom w:val="none" w:sz="0" w:space="0" w:color="auto"/>
                                                    <w:right w:val="none" w:sz="0" w:space="0" w:color="auto"/>
                                                  </w:divBdr>
                                                  <w:divsChild>
                                                    <w:div w:id="1226837106">
                                                      <w:marLeft w:val="0"/>
                                                      <w:marRight w:val="0"/>
                                                      <w:marTop w:val="0"/>
                                                      <w:marBottom w:val="0"/>
                                                      <w:divBdr>
                                                        <w:top w:val="none" w:sz="0" w:space="0" w:color="auto"/>
                                                        <w:left w:val="none" w:sz="0" w:space="0" w:color="auto"/>
                                                        <w:bottom w:val="none" w:sz="0" w:space="0" w:color="auto"/>
                                                        <w:right w:val="none" w:sz="0" w:space="0" w:color="auto"/>
                                                      </w:divBdr>
                                                    </w:div>
                                                    <w:div w:id="1567448974">
                                                      <w:marLeft w:val="0"/>
                                                      <w:marRight w:val="0"/>
                                                      <w:marTop w:val="0"/>
                                                      <w:marBottom w:val="0"/>
                                                      <w:divBdr>
                                                        <w:top w:val="none" w:sz="0" w:space="0" w:color="auto"/>
                                                        <w:left w:val="none" w:sz="0" w:space="0" w:color="auto"/>
                                                        <w:bottom w:val="none" w:sz="0" w:space="0" w:color="auto"/>
                                                        <w:right w:val="none" w:sz="0" w:space="0" w:color="auto"/>
                                                      </w:divBdr>
                                                    </w:div>
                                                    <w:div w:id="19846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4567">
                                              <w:marLeft w:val="0"/>
                                              <w:marRight w:val="0"/>
                                              <w:marTop w:val="0"/>
                                              <w:marBottom w:val="0"/>
                                              <w:divBdr>
                                                <w:top w:val="none" w:sz="0" w:space="0" w:color="auto"/>
                                                <w:left w:val="none" w:sz="0" w:space="0" w:color="auto"/>
                                                <w:bottom w:val="none" w:sz="0" w:space="0" w:color="auto"/>
                                                <w:right w:val="none" w:sz="0" w:space="0" w:color="auto"/>
                                              </w:divBdr>
                                              <w:divsChild>
                                                <w:div w:id="1766225991">
                                                  <w:marLeft w:val="0"/>
                                                  <w:marRight w:val="0"/>
                                                  <w:marTop w:val="0"/>
                                                  <w:marBottom w:val="0"/>
                                                  <w:divBdr>
                                                    <w:top w:val="none" w:sz="0" w:space="0" w:color="auto"/>
                                                    <w:left w:val="none" w:sz="0" w:space="0" w:color="auto"/>
                                                    <w:bottom w:val="none" w:sz="0" w:space="0" w:color="auto"/>
                                                    <w:right w:val="none" w:sz="0" w:space="0" w:color="auto"/>
                                                  </w:divBdr>
                                                  <w:divsChild>
                                                    <w:div w:id="342516609">
                                                      <w:marLeft w:val="0"/>
                                                      <w:marRight w:val="0"/>
                                                      <w:marTop w:val="0"/>
                                                      <w:marBottom w:val="0"/>
                                                      <w:divBdr>
                                                        <w:top w:val="none" w:sz="0" w:space="0" w:color="auto"/>
                                                        <w:left w:val="none" w:sz="0" w:space="0" w:color="auto"/>
                                                        <w:bottom w:val="none" w:sz="0" w:space="0" w:color="auto"/>
                                                        <w:right w:val="none" w:sz="0" w:space="0" w:color="auto"/>
                                                      </w:divBdr>
                                                    </w:div>
                                                    <w:div w:id="1445806942">
                                                      <w:marLeft w:val="0"/>
                                                      <w:marRight w:val="0"/>
                                                      <w:marTop w:val="0"/>
                                                      <w:marBottom w:val="0"/>
                                                      <w:divBdr>
                                                        <w:top w:val="none" w:sz="0" w:space="0" w:color="auto"/>
                                                        <w:left w:val="none" w:sz="0" w:space="0" w:color="auto"/>
                                                        <w:bottom w:val="none" w:sz="0" w:space="0" w:color="auto"/>
                                                        <w:right w:val="none" w:sz="0" w:space="0" w:color="auto"/>
                                                      </w:divBdr>
                                                    </w:div>
                                                    <w:div w:id="21436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94814">
                                              <w:marLeft w:val="0"/>
                                              <w:marRight w:val="0"/>
                                              <w:marTop w:val="0"/>
                                              <w:marBottom w:val="0"/>
                                              <w:divBdr>
                                                <w:top w:val="none" w:sz="0" w:space="0" w:color="auto"/>
                                                <w:left w:val="none" w:sz="0" w:space="0" w:color="auto"/>
                                                <w:bottom w:val="none" w:sz="0" w:space="0" w:color="auto"/>
                                                <w:right w:val="none" w:sz="0" w:space="0" w:color="auto"/>
                                              </w:divBdr>
                                              <w:divsChild>
                                                <w:div w:id="19361662">
                                                  <w:marLeft w:val="0"/>
                                                  <w:marRight w:val="0"/>
                                                  <w:marTop w:val="0"/>
                                                  <w:marBottom w:val="0"/>
                                                  <w:divBdr>
                                                    <w:top w:val="none" w:sz="0" w:space="0" w:color="auto"/>
                                                    <w:left w:val="none" w:sz="0" w:space="0" w:color="auto"/>
                                                    <w:bottom w:val="none" w:sz="0" w:space="0" w:color="auto"/>
                                                    <w:right w:val="none" w:sz="0" w:space="0" w:color="auto"/>
                                                  </w:divBdr>
                                                </w:div>
                                                <w:div w:id="2125420360">
                                                  <w:marLeft w:val="0"/>
                                                  <w:marRight w:val="0"/>
                                                  <w:marTop w:val="0"/>
                                                  <w:marBottom w:val="0"/>
                                                  <w:divBdr>
                                                    <w:top w:val="none" w:sz="0" w:space="0" w:color="auto"/>
                                                    <w:left w:val="none" w:sz="0" w:space="0" w:color="auto"/>
                                                    <w:bottom w:val="none" w:sz="0" w:space="0" w:color="auto"/>
                                                    <w:right w:val="none" w:sz="0" w:space="0" w:color="auto"/>
                                                  </w:divBdr>
                                                  <w:divsChild>
                                                    <w:div w:id="666516079">
                                                      <w:marLeft w:val="0"/>
                                                      <w:marRight w:val="0"/>
                                                      <w:marTop w:val="0"/>
                                                      <w:marBottom w:val="0"/>
                                                      <w:divBdr>
                                                        <w:top w:val="none" w:sz="0" w:space="0" w:color="auto"/>
                                                        <w:left w:val="none" w:sz="0" w:space="0" w:color="auto"/>
                                                        <w:bottom w:val="none" w:sz="0" w:space="0" w:color="auto"/>
                                                        <w:right w:val="none" w:sz="0" w:space="0" w:color="auto"/>
                                                      </w:divBdr>
                                                    </w:div>
                                                    <w:div w:id="1156339338">
                                                      <w:marLeft w:val="0"/>
                                                      <w:marRight w:val="0"/>
                                                      <w:marTop w:val="0"/>
                                                      <w:marBottom w:val="0"/>
                                                      <w:divBdr>
                                                        <w:top w:val="none" w:sz="0" w:space="0" w:color="auto"/>
                                                        <w:left w:val="none" w:sz="0" w:space="0" w:color="auto"/>
                                                        <w:bottom w:val="none" w:sz="0" w:space="0" w:color="auto"/>
                                                        <w:right w:val="none" w:sz="0" w:space="0" w:color="auto"/>
                                                      </w:divBdr>
                                                      <w:divsChild>
                                                        <w:div w:id="472135509">
                                                          <w:marLeft w:val="0"/>
                                                          <w:marRight w:val="0"/>
                                                          <w:marTop w:val="0"/>
                                                          <w:marBottom w:val="0"/>
                                                          <w:divBdr>
                                                            <w:top w:val="none" w:sz="0" w:space="0" w:color="auto"/>
                                                            <w:left w:val="none" w:sz="0" w:space="0" w:color="auto"/>
                                                            <w:bottom w:val="none" w:sz="0" w:space="0" w:color="auto"/>
                                                            <w:right w:val="none" w:sz="0" w:space="0" w:color="auto"/>
                                                          </w:divBdr>
                                                        </w:div>
                                                      </w:divsChild>
                                                    </w:div>
                                                    <w:div w:id="1343125525">
                                                      <w:marLeft w:val="0"/>
                                                      <w:marRight w:val="0"/>
                                                      <w:marTop w:val="0"/>
                                                      <w:marBottom w:val="0"/>
                                                      <w:divBdr>
                                                        <w:top w:val="none" w:sz="0" w:space="0" w:color="auto"/>
                                                        <w:left w:val="none" w:sz="0" w:space="0" w:color="auto"/>
                                                        <w:bottom w:val="none" w:sz="0" w:space="0" w:color="auto"/>
                                                        <w:right w:val="none" w:sz="0" w:space="0" w:color="auto"/>
                                                      </w:divBdr>
                                                    </w:div>
                                                    <w:div w:id="14572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1511">
                                              <w:marLeft w:val="0"/>
                                              <w:marRight w:val="0"/>
                                              <w:marTop w:val="0"/>
                                              <w:marBottom w:val="0"/>
                                              <w:divBdr>
                                                <w:top w:val="none" w:sz="0" w:space="0" w:color="auto"/>
                                                <w:left w:val="none" w:sz="0" w:space="0" w:color="auto"/>
                                                <w:bottom w:val="none" w:sz="0" w:space="0" w:color="auto"/>
                                                <w:right w:val="none" w:sz="0" w:space="0" w:color="auto"/>
                                              </w:divBdr>
                                              <w:divsChild>
                                                <w:div w:id="824248430">
                                                  <w:marLeft w:val="0"/>
                                                  <w:marRight w:val="0"/>
                                                  <w:marTop w:val="0"/>
                                                  <w:marBottom w:val="0"/>
                                                  <w:divBdr>
                                                    <w:top w:val="none" w:sz="0" w:space="0" w:color="auto"/>
                                                    <w:left w:val="none" w:sz="0" w:space="0" w:color="auto"/>
                                                    <w:bottom w:val="none" w:sz="0" w:space="0" w:color="auto"/>
                                                    <w:right w:val="none" w:sz="0" w:space="0" w:color="auto"/>
                                                  </w:divBdr>
                                                  <w:divsChild>
                                                    <w:div w:id="1100444114">
                                                      <w:marLeft w:val="0"/>
                                                      <w:marRight w:val="0"/>
                                                      <w:marTop w:val="0"/>
                                                      <w:marBottom w:val="0"/>
                                                      <w:divBdr>
                                                        <w:top w:val="none" w:sz="0" w:space="0" w:color="auto"/>
                                                        <w:left w:val="none" w:sz="0" w:space="0" w:color="auto"/>
                                                        <w:bottom w:val="none" w:sz="0" w:space="0" w:color="auto"/>
                                                        <w:right w:val="none" w:sz="0" w:space="0" w:color="auto"/>
                                                      </w:divBdr>
                                                    </w:div>
                                                    <w:div w:id="12273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98190">
                                              <w:marLeft w:val="0"/>
                                              <w:marRight w:val="0"/>
                                              <w:marTop w:val="0"/>
                                              <w:marBottom w:val="0"/>
                                              <w:divBdr>
                                                <w:top w:val="none" w:sz="0" w:space="0" w:color="auto"/>
                                                <w:left w:val="none" w:sz="0" w:space="0" w:color="auto"/>
                                                <w:bottom w:val="none" w:sz="0" w:space="0" w:color="auto"/>
                                                <w:right w:val="none" w:sz="0" w:space="0" w:color="auto"/>
                                              </w:divBdr>
                                              <w:divsChild>
                                                <w:div w:id="741676640">
                                                  <w:marLeft w:val="0"/>
                                                  <w:marRight w:val="0"/>
                                                  <w:marTop w:val="0"/>
                                                  <w:marBottom w:val="0"/>
                                                  <w:divBdr>
                                                    <w:top w:val="none" w:sz="0" w:space="0" w:color="auto"/>
                                                    <w:left w:val="none" w:sz="0" w:space="0" w:color="auto"/>
                                                    <w:bottom w:val="none" w:sz="0" w:space="0" w:color="auto"/>
                                                    <w:right w:val="none" w:sz="0" w:space="0" w:color="auto"/>
                                                  </w:divBdr>
                                                  <w:divsChild>
                                                    <w:div w:id="345178667">
                                                      <w:marLeft w:val="0"/>
                                                      <w:marRight w:val="0"/>
                                                      <w:marTop w:val="0"/>
                                                      <w:marBottom w:val="0"/>
                                                      <w:divBdr>
                                                        <w:top w:val="none" w:sz="0" w:space="0" w:color="auto"/>
                                                        <w:left w:val="none" w:sz="0" w:space="0" w:color="auto"/>
                                                        <w:bottom w:val="none" w:sz="0" w:space="0" w:color="auto"/>
                                                        <w:right w:val="none" w:sz="0" w:space="0" w:color="auto"/>
                                                      </w:divBdr>
                                                    </w:div>
                                                    <w:div w:id="566762895">
                                                      <w:marLeft w:val="0"/>
                                                      <w:marRight w:val="0"/>
                                                      <w:marTop w:val="0"/>
                                                      <w:marBottom w:val="0"/>
                                                      <w:divBdr>
                                                        <w:top w:val="none" w:sz="0" w:space="0" w:color="auto"/>
                                                        <w:left w:val="none" w:sz="0" w:space="0" w:color="auto"/>
                                                        <w:bottom w:val="none" w:sz="0" w:space="0" w:color="auto"/>
                                                        <w:right w:val="none" w:sz="0" w:space="0" w:color="auto"/>
                                                      </w:divBdr>
                                                    </w:div>
                                                    <w:div w:id="129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16452">
                                              <w:marLeft w:val="0"/>
                                              <w:marRight w:val="0"/>
                                              <w:marTop w:val="0"/>
                                              <w:marBottom w:val="0"/>
                                              <w:divBdr>
                                                <w:top w:val="none" w:sz="0" w:space="0" w:color="auto"/>
                                                <w:left w:val="none" w:sz="0" w:space="0" w:color="auto"/>
                                                <w:bottom w:val="none" w:sz="0" w:space="0" w:color="auto"/>
                                                <w:right w:val="none" w:sz="0" w:space="0" w:color="auto"/>
                                              </w:divBdr>
                                              <w:divsChild>
                                                <w:div w:id="345179586">
                                                  <w:marLeft w:val="0"/>
                                                  <w:marRight w:val="0"/>
                                                  <w:marTop w:val="0"/>
                                                  <w:marBottom w:val="0"/>
                                                  <w:divBdr>
                                                    <w:top w:val="none" w:sz="0" w:space="0" w:color="auto"/>
                                                    <w:left w:val="none" w:sz="0" w:space="0" w:color="auto"/>
                                                    <w:bottom w:val="none" w:sz="0" w:space="0" w:color="auto"/>
                                                    <w:right w:val="none" w:sz="0" w:space="0" w:color="auto"/>
                                                  </w:divBdr>
                                                  <w:divsChild>
                                                    <w:div w:id="987634147">
                                                      <w:marLeft w:val="0"/>
                                                      <w:marRight w:val="0"/>
                                                      <w:marTop w:val="0"/>
                                                      <w:marBottom w:val="0"/>
                                                      <w:divBdr>
                                                        <w:top w:val="none" w:sz="0" w:space="0" w:color="auto"/>
                                                        <w:left w:val="none" w:sz="0" w:space="0" w:color="auto"/>
                                                        <w:bottom w:val="none" w:sz="0" w:space="0" w:color="auto"/>
                                                        <w:right w:val="none" w:sz="0" w:space="0" w:color="auto"/>
                                                      </w:divBdr>
                                                    </w:div>
                                                    <w:div w:id="1132094502">
                                                      <w:marLeft w:val="0"/>
                                                      <w:marRight w:val="0"/>
                                                      <w:marTop w:val="0"/>
                                                      <w:marBottom w:val="0"/>
                                                      <w:divBdr>
                                                        <w:top w:val="none" w:sz="0" w:space="0" w:color="auto"/>
                                                        <w:left w:val="none" w:sz="0" w:space="0" w:color="auto"/>
                                                        <w:bottom w:val="none" w:sz="0" w:space="0" w:color="auto"/>
                                                        <w:right w:val="none" w:sz="0" w:space="0" w:color="auto"/>
                                                      </w:divBdr>
                                                    </w:div>
                                                    <w:div w:id="1637449497">
                                                      <w:marLeft w:val="0"/>
                                                      <w:marRight w:val="0"/>
                                                      <w:marTop w:val="0"/>
                                                      <w:marBottom w:val="0"/>
                                                      <w:divBdr>
                                                        <w:top w:val="none" w:sz="0" w:space="0" w:color="auto"/>
                                                        <w:left w:val="none" w:sz="0" w:space="0" w:color="auto"/>
                                                        <w:bottom w:val="none" w:sz="0" w:space="0" w:color="auto"/>
                                                        <w:right w:val="none" w:sz="0" w:space="0" w:color="auto"/>
                                                      </w:divBdr>
                                                      <w:divsChild>
                                                        <w:div w:id="65707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40641">
                                                  <w:marLeft w:val="0"/>
                                                  <w:marRight w:val="0"/>
                                                  <w:marTop w:val="0"/>
                                                  <w:marBottom w:val="0"/>
                                                  <w:divBdr>
                                                    <w:top w:val="none" w:sz="0" w:space="0" w:color="auto"/>
                                                    <w:left w:val="none" w:sz="0" w:space="0" w:color="auto"/>
                                                    <w:bottom w:val="none" w:sz="0" w:space="0" w:color="auto"/>
                                                    <w:right w:val="none" w:sz="0" w:space="0" w:color="auto"/>
                                                  </w:divBdr>
                                                  <w:divsChild>
                                                    <w:div w:id="356472911">
                                                      <w:marLeft w:val="39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3279698">
      <w:bodyDiv w:val="1"/>
      <w:marLeft w:val="0"/>
      <w:marRight w:val="0"/>
      <w:marTop w:val="0"/>
      <w:marBottom w:val="0"/>
      <w:divBdr>
        <w:top w:val="none" w:sz="0" w:space="0" w:color="auto"/>
        <w:left w:val="none" w:sz="0" w:space="0" w:color="auto"/>
        <w:bottom w:val="none" w:sz="0" w:space="0" w:color="auto"/>
        <w:right w:val="none" w:sz="0" w:space="0" w:color="auto"/>
      </w:divBdr>
    </w:div>
    <w:div w:id="212326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TRAVELPLANS.COM.CO"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6C73F-B600-4E09-8251-60B526270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3055</Words>
  <Characters>16808</Characters>
  <Application>Microsoft Office Word</Application>
  <DocSecurity>0</DocSecurity>
  <Lines>140</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 Guevara R</dc:creator>
  <cp:keywords/>
  <dc:description/>
  <cp:lastModifiedBy>TRAVEL PLANS</cp:lastModifiedBy>
  <cp:revision>7</cp:revision>
  <cp:lastPrinted>2017-08-04T16:09:00Z</cp:lastPrinted>
  <dcterms:created xsi:type="dcterms:W3CDTF">2025-01-13T17:36:00Z</dcterms:created>
  <dcterms:modified xsi:type="dcterms:W3CDTF">2025-12-23T17:39:00Z</dcterms:modified>
</cp:coreProperties>
</file>