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14F5" w14:textId="5690E447" w:rsidR="00231617" w:rsidRDefault="00953CAA" w:rsidP="0023161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 xml:space="preserve">PERÚ </w:t>
      </w:r>
      <w:r w:rsidR="00955D1C">
        <w:rPr>
          <w:rFonts w:ascii="Arial" w:eastAsia="Calibri" w:hAnsi="Arial" w:cs="Arial"/>
          <w:b/>
          <w:color w:val="C00000"/>
          <w:sz w:val="32"/>
          <w:szCs w:val="32"/>
        </w:rPr>
        <w:t>DE</w:t>
      </w:r>
      <w:r w:rsidR="003E3927">
        <w:rPr>
          <w:rFonts w:ascii="Arial" w:eastAsia="Calibri" w:hAnsi="Arial" w:cs="Arial"/>
          <w:b/>
          <w:color w:val="C00000"/>
          <w:sz w:val="32"/>
          <w:szCs w:val="32"/>
        </w:rPr>
        <w:t xml:space="preserve"> MARAVILLA</w:t>
      </w:r>
    </w:p>
    <w:p w14:paraId="1EF4EE2C" w14:textId="24604062" w:rsidR="00430150" w:rsidRPr="000A0719" w:rsidRDefault="00953CAA" w:rsidP="000847D0">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w:t>
      </w:r>
      <w:r w:rsidR="003E3927">
        <w:rPr>
          <w:rFonts w:ascii="Arial" w:eastAsia="Calibri" w:hAnsi="Arial" w:cs="Arial"/>
          <w:b/>
          <w:color w:val="002060"/>
          <w:sz w:val="24"/>
          <w:szCs w:val="32"/>
        </w:rPr>
        <w:t>8</w:t>
      </w:r>
      <w:r w:rsidR="008A7739" w:rsidRPr="000A0719">
        <w:rPr>
          <w:rFonts w:ascii="Arial" w:eastAsia="Calibri" w:hAnsi="Arial" w:cs="Arial"/>
          <w:b/>
          <w:color w:val="002060"/>
          <w:sz w:val="24"/>
          <w:szCs w:val="32"/>
        </w:rPr>
        <w:t xml:space="preserve"> DÍAS / 0</w:t>
      </w:r>
      <w:r w:rsidR="003E3927">
        <w:rPr>
          <w:rFonts w:ascii="Arial" w:eastAsia="Calibri" w:hAnsi="Arial" w:cs="Arial"/>
          <w:b/>
          <w:color w:val="002060"/>
          <w:sz w:val="24"/>
          <w:szCs w:val="32"/>
        </w:rPr>
        <w:t>7</w:t>
      </w:r>
      <w:r w:rsidR="00231617" w:rsidRPr="000A0719">
        <w:rPr>
          <w:rFonts w:ascii="Arial" w:eastAsia="Calibri" w:hAnsi="Arial" w:cs="Arial"/>
          <w:b/>
          <w:color w:val="002060"/>
          <w:sz w:val="24"/>
          <w:szCs w:val="32"/>
        </w:rPr>
        <w:t xml:space="preserve"> NOCHES</w:t>
      </w:r>
    </w:p>
    <w:p w14:paraId="3561C881" w14:textId="77777777" w:rsidR="000A0719" w:rsidRDefault="000A0719" w:rsidP="000847D0">
      <w:pPr>
        <w:spacing w:after="0" w:line="240" w:lineRule="auto"/>
        <w:jc w:val="center"/>
        <w:rPr>
          <w:rFonts w:ascii="Arial" w:eastAsia="Calibri" w:hAnsi="Arial" w:cs="Arial"/>
          <w:b/>
          <w:sz w:val="24"/>
          <w:szCs w:val="32"/>
        </w:rPr>
      </w:pPr>
    </w:p>
    <w:p w14:paraId="0355D163" w14:textId="77777777" w:rsidR="000A0719" w:rsidRDefault="000A0719" w:rsidP="000847D0">
      <w:pPr>
        <w:spacing w:after="0" w:line="240" w:lineRule="auto"/>
        <w:jc w:val="center"/>
        <w:rPr>
          <w:rFonts w:ascii="Arial" w:eastAsia="Calibri" w:hAnsi="Arial" w:cs="Arial"/>
          <w:b/>
          <w:sz w:val="24"/>
          <w:szCs w:val="32"/>
        </w:rPr>
      </w:pPr>
      <w:r>
        <w:rPr>
          <w:rFonts w:ascii="Arial" w:eastAsia="Calibri" w:hAnsi="Arial" w:cs="Arial"/>
          <w:b/>
          <w:sz w:val="24"/>
          <w:szCs w:val="32"/>
        </w:rPr>
        <w:t>Salidas Diarias</w:t>
      </w:r>
    </w:p>
    <w:p w14:paraId="0E4E723F" w14:textId="23BE6A1A" w:rsidR="000847D0" w:rsidRDefault="003E3927" w:rsidP="000847D0">
      <w:pPr>
        <w:spacing w:after="0" w:line="240" w:lineRule="auto"/>
        <w:jc w:val="center"/>
        <w:rPr>
          <w:rFonts w:ascii="Arial" w:eastAsia="Calibri" w:hAnsi="Arial" w:cs="Arial"/>
          <w:b/>
          <w:sz w:val="24"/>
          <w:szCs w:val="32"/>
        </w:rPr>
      </w:pPr>
      <w:r w:rsidRPr="003E3927">
        <w:rPr>
          <w:rFonts w:ascii="Arial" w:eastAsia="Calibri" w:hAnsi="Arial" w:cs="Arial"/>
          <w:b/>
          <w:sz w:val="24"/>
          <w:szCs w:val="32"/>
        </w:rPr>
        <w:t>Lima, Valle Sagrado, Machu Picchu y Cusco</w:t>
      </w:r>
    </w:p>
    <w:p w14:paraId="7281A5F6" w14:textId="77777777" w:rsidR="000847D0" w:rsidRDefault="000847D0" w:rsidP="000847D0">
      <w:pPr>
        <w:spacing w:after="0" w:line="240" w:lineRule="auto"/>
        <w:jc w:val="center"/>
        <w:rPr>
          <w:rFonts w:ascii="Arial" w:eastAsia="Calibri" w:hAnsi="Arial" w:cs="Arial"/>
          <w:b/>
          <w:szCs w:val="32"/>
        </w:rPr>
      </w:pPr>
    </w:p>
    <w:p w14:paraId="72C8CEB7" w14:textId="77777777" w:rsidR="000847D0" w:rsidRDefault="000847D0" w:rsidP="000847D0">
      <w:pPr>
        <w:spacing w:after="0" w:line="240" w:lineRule="auto"/>
        <w:jc w:val="center"/>
        <w:rPr>
          <w:b/>
        </w:rPr>
      </w:pPr>
      <w:r w:rsidRPr="000847D0">
        <w:rPr>
          <w:rFonts w:ascii="Arial" w:eastAsia="Calibri" w:hAnsi="Arial" w:cs="Arial"/>
          <w:b/>
          <w:szCs w:val="32"/>
        </w:rPr>
        <w:t>Itinerario</w:t>
      </w:r>
    </w:p>
    <w:p w14:paraId="1CAF4888" w14:textId="77777777" w:rsidR="00953CAA" w:rsidRPr="00953CAA" w:rsidRDefault="00953CAA" w:rsidP="00953CAA">
      <w:pPr>
        <w:spacing w:after="0" w:line="240" w:lineRule="auto"/>
        <w:ind w:left="-709" w:right="-660"/>
        <w:jc w:val="both"/>
        <w:rPr>
          <w:rFonts w:ascii="Univers" w:hAnsi="Univers" w:cs="Calibri"/>
          <w:b/>
        </w:rPr>
      </w:pPr>
    </w:p>
    <w:p w14:paraId="0B7E3B3D" w14:textId="77777777" w:rsidR="00817FC1" w:rsidRPr="00817FC1" w:rsidRDefault="00817FC1" w:rsidP="00817FC1">
      <w:pPr>
        <w:spacing w:after="0" w:line="240" w:lineRule="auto"/>
        <w:ind w:left="-709" w:right="-660"/>
        <w:jc w:val="both"/>
        <w:rPr>
          <w:rFonts w:ascii="Univers" w:hAnsi="Univers" w:cs="Calibri"/>
          <w:b/>
        </w:rPr>
      </w:pPr>
    </w:p>
    <w:p w14:paraId="50B40D93" w14:textId="77777777" w:rsidR="003E3927" w:rsidRPr="003E3927" w:rsidRDefault="00817FC1" w:rsidP="003E3927">
      <w:pPr>
        <w:spacing w:after="0" w:line="240" w:lineRule="auto"/>
        <w:ind w:left="-709" w:right="-660"/>
        <w:jc w:val="both"/>
        <w:rPr>
          <w:rFonts w:ascii="Univers" w:hAnsi="Univers" w:cs="Calibri"/>
          <w:b/>
        </w:rPr>
      </w:pPr>
      <w:r w:rsidRPr="00817FC1">
        <w:rPr>
          <w:rFonts w:ascii="Univers" w:hAnsi="Univers" w:cs="Calibri"/>
          <w:b/>
        </w:rPr>
        <w:t xml:space="preserve">Día </w:t>
      </w:r>
      <w:r w:rsidR="003E3927" w:rsidRPr="003E3927">
        <w:rPr>
          <w:rFonts w:ascii="Univers" w:hAnsi="Univers" w:cs="Calibri"/>
          <w:b/>
        </w:rPr>
        <w:t xml:space="preserve">Día 1: Lima – Llegada </w:t>
      </w:r>
    </w:p>
    <w:p w14:paraId="2679AF86"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Al llegar al aeropuerto, un anfitrión lo recibirá y lo asistirá en su traslado y registro en el hotel. Lima, una ciudad que vive, donde el pasado se mezcla con el presente. Donde los palacios, monasterios y conventos coloniales existen en asombrosa armonía con modernas edificaciones y las más impresionantes y milenarias huacas Pre-incas. Ya sea en el zaguán de una vieja casona o en la profundidad de una lúgubre catacumba. Lima, la ciudad de los reyes te espera, para deslumbrarte con su magia y embriagarte con su sabor. </w:t>
      </w:r>
      <w:r w:rsidRPr="003E3927">
        <w:rPr>
          <w:rFonts w:ascii="Univers" w:hAnsi="Univers" w:cs="Calibri"/>
          <w:bCs/>
        </w:rPr>
        <w:tab/>
      </w:r>
    </w:p>
    <w:p w14:paraId="254F6978" w14:textId="77777777" w:rsidR="003E3927" w:rsidRPr="003E3927" w:rsidRDefault="003E3927" w:rsidP="003E3927">
      <w:pPr>
        <w:spacing w:after="0" w:line="240" w:lineRule="auto"/>
        <w:ind w:left="-709" w:right="-660"/>
        <w:jc w:val="both"/>
        <w:rPr>
          <w:rFonts w:ascii="Univers" w:hAnsi="Univers" w:cs="Calibri"/>
          <w:b/>
        </w:rPr>
      </w:pPr>
    </w:p>
    <w:p w14:paraId="3EE798AE" w14:textId="77777777" w:rsidR="003E3927" w:rsidRPr="003E3927" w:rsidRDefault="003E3927" w:rsidP="003E3927">
      <w:pPr>
        <w:spacing w:after="0" w:line="240" w:lineRule="auto"/>
        <w:ind w:left="-709" w:right="-660"/>
        <w:jc w:val="both"/>
        <w:rPr>
          <w:rFonts w:ascii="Univers" w:hAnsi="Univers" w:cs="Calibri"/>
          <w:b/>
        </w:rPr>
      </w:pPr>
    </w:p>
    <w:p w14:paraId="728DE680"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 xml:space="preserve">Día 2: Lima – Visita a la Ciudad Moderna y Colonial (D) </w:t>
      </w:r>
    </w:p>
    <w:p w14:paraId="48D0A866"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Visita a la Lima Colonial incluye un deslumbrador paseo por la Plaza de Armas, enmarcada por la Catedral, el Palacio de Gobierno y el Palacio Torre Tagle transportándote al pasado con solo pisar uno de sus escalones. También pasearemos por Miraflores y San Isidro, dos de los barrios más hermosos y exclusivos de la capital. </w:t>
      </w:r>
      <w:r w:rsidRPr="003E3927">
        <w:rPr>
          <w:rFonts w:ascii="Univers" w:hAnsi="Univers" w:cs="Calibri"/>
          <w:bCs/>
        </w:rPr>
        <w:tab/>
      </w:r>
    </w:p>
    <w:p w14:paraId="07D91A1D" w14:textId="77777777" w:rsidR="003E3927" w:rsidRPr="003E3927" w:rsidRDefault="003E3927" w:rsidP="003E3927">
      <w:pPr>
        <w:spacing w:after="0" w:line="240" w:lineRule="auto"/>
        <w:ind w:left="-709" w:right="-660"/>
        <w:jc w:val="both"/>
        <w:rPr>
          <w:rFonts w:ascii="Univers" w:hAnsi="Univers" w:cs="Calibri"/>
          <w:b/>
        </w:rPr>
      </w:pPr>
    </w:p>
    <w:p w14:paraId="55D91863" w14:textId="77777777" w:rsidR="003E3927" w:rsidRPr="003E3927" w:rsidRDefault="003E3927" w:rsidP="003E3927">
      <w:pPr>
        <w:spacing w:after="0" w:line="240" w:lineRule="auto"/>
        <w:ind w:left="-709" w:right="-660"/>
        <w:jc w:val="both"/>
        <w:rPr>
          <w:rFonts w:ascii="Univers" w:hAnsi="Univers" w:cs="Calibri"/>
          <w:b/>
        </w:rPr>
      </w:pPr>
    </w:p>
    <w:p w14:paraId="2ECB81D5"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3: Lima – Cusco – Valle Sagrado (D)</w:t>
      </w:r>
    </w:p>
    <w:p w14:paraId="5040A42A"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Luego de un corto y espectacular vuelo sobre la majestuosa Cordillera de los Andes y sus imponentes montañas nevadas, aterrizaremos en la que fuera capital de una de las civilizaciones más importantes del mundo: Cusco, la legendaria capital del Imperio Inca y patrimonio de la humanidad. Cusco, española e inca, sagrada y divina, nos da la bienvenida. A su llegada, un anfitrión lo recibirá y lo asistirá en su traslado directamente al hotel en el Valle Sagrado. Tómese el resto del día para descansar, adaptarse a la altura del lugar y disfrutar de las instalaciones del hotel elegido. Pernocte en el Valle Sagrado.</w:t>
      </w:r>
      <w:r w:rsidRPr="003E3927">
        <w:rPr>
          <w:rFonts w:ascii="Univers" w:hAnsi="Univers" w:cs="Calibri"/>
          <w:bCs/>
        </w:rPr>
        <w:tab/>
      </w:r>
    </w:p>
    <w:p w14:paraId="5AE6CCA7" w14:textId="77777777" w:rsidR="003E3927" w:rsidRPr="003E3927" w:rsidRDefault="003E3927" w:rsidP="003E3927">
      <w:pPr>
        <w:spacing w:after="0" w:line="240" w:lineRule="auto"/>
        <w:ind w:left="-709" w:right="-660"/>
        <w:jc w:val="both"/>
        <w:rPr>
          <w:rFonts w:ascii="Univers" w:hAnsi="Univers" w:cs="Calibri"/>
          <w:b/>
        </w:rPr>
      </w:pPr>
    </w:p>
    <w:p w14:paraId="04896B41" w14:textId="77777777" w:rsidR="003E3927" w:rsidRPr="003E3927" w:rsidRDefault="003E3927" w:rsidP="003E3927">
      <w:pPr>
        <w:spacing w:after="0" w:line="240" w:lineRule="auto"/>
        <w:ind w:left="-709" w:right="-660"/>
        <w:jc w:val="both"/>
        <w:rPr>
          <w:rFonts w:ascii="Univers" w:hAnsi="Univers" w:cs="Calibri"/>
          <w:b/>
        </w:rPr>
      </w:pPr>
    </w:p>
    <w:p w14:paraId="634603FF"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4: Mercado de Pisac y Complejo Arqueológico de Ollantaytambo (D, A)</w:t>
      </w:r>
    </w:p>
    <w:p w14:paraId="10144BF8"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r w:rsidRPr="003E3927">
        <w:rPr>
          <w:rFonts w:ascii="Univers" w:hAnsi="Univers" w:cs="Calibri"/>
          <w:bCs/>
        </w:rPr>
        <w:tab/>
      </w:r>
    </w:p>
    <w:p w14:paraId="75B32602" w14:textId="66F50661" w:rsidR="003E3927" w:rsidRPr="003E3927" w:rsidRDefault="003E3927" w:rsidP="003E3927">
      <w:pPr>
        <w:spacing w:after="0" w:line="240" w:lineRule="auto"/>
        <w:ind w:right="-660"/>
        <w:jc w:val="both"/>
        <w:rPr>
          <w:rFonts w:ascii="Univers" w:hAnsi="Univers" w:cs="Calibri"/>
          <w:b/>
        </w:rPr>
      </w:pPr>
    </w:p>
    <w:p w14:paraId="74C60E6A"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Complejo Arqueológico de Ollantaytambo </w:t>
      </w:r>
    </w:p>
    <w:p w14:paraId="6D23E3BA"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Cs/>
        </w:rPr>
        <w:t xml:space="preserve">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w:t>
      </w:r>
      <w:r w:rsidRPr="003E3927">
        <w:rPr>
          <w:rFonts w:ascii="Univers" w:hAnsi="Univers" w:cs="Calibri"/>
          <w:bCs/>
        </w:rPr>
        <w:lastRenderedPageBreak/>
        <w:t>habitantes mantienen prácticas y costumbres desde el tiempo de los Incas. El almuerzo está incluido. Pernocte en el Valle Sagrado.</w:t>
      </w:r>
      <w:r w:rsidRPr="003E3927">
        <w:rPr>
          <w:rFonts w:ascii="Univers" w:hAnsi="Univers" w:cs="Calibri"/>
          <w:b/>
        </w:rPr>
        <w:tab/>
      </w:r>
    </w:p>
    <w:p w14:paraId="14E45414" w14:textId="77777777" w:rsidR="003E3927" w:rsidRPr="003E3927" w:rsidRDefault="003E3927" w:rsidP="003E3927">
      <w:pPr>
        <w:spacing w:after="0" w:line="240" w:lineRule="auto"/>
        <w:ind w:left="-709" w:right="-660"/>
        <w:jc w:val="both"/>
        <w:rPr>
          <w:rFonts w:ascii="Univers" w:hAnsi="Univers" w:cs="Calibri"/>
          <w:b/>
        </w:rPr>
      </w:pPr>
    </w:p>
    <w:p w14:paraId="26E45590" w14:textId="77777777" w:rsidR="003E3927" w:rsidRPr="003E3927" w:rsidRDefault="003E3927" w:rsidP="003E3927">
      <w:pPr>
        <w:spacing w:after="0" w:line="240" w:lineRule="auto"/>
        <w:ind w:left="-709" w:right="-660"/>
        <w:jc w:val="both"/>
        <w:rPr>
          <w:rFonts w:ascii="Univers" w:hAnsi="Univers" w:cs="Calibri"/>
          <w:b/>
        </w:rPr>
      </w:pPr>
    </w:p>
    <w:p w14:paraId="167A4056"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5: Moray, Salineras de Maras / Traslado por la tarde a la estación del tren (D, C)</w:t>
      </w:r>
    </w:p>
    <w:p w14:paraId="6B02D824"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Visite las vírgenes y pintorescas comunidades andinas en su camino al centro experimental inca agrícola de Moray, famoso por su anfiteatro hundido, formado por cuatro andenes circulares que parecen desaparecer en la tierra como un cráter artificial. El sitio era al parecer una estación de investigación agrícola inca lleno de tierra fértil y regada por complejos sistemas de regadío, destinadas a la experimentación con cultivos a diferentes alturas. </w:t>
      </w:r>
      <w:r w:rsidRPr="003E3927">
        <w:rPr>
          <w:rFonts w:ascii="Univers" w:hAnsi="Univers" w:cs="Calibri"/>
          <w:bCs/>
        </w:rPr>
        <w:tab/>
      </w:r>
    </w:p>
    <w:p w14:paraId="672AC00E" w14:textId="61029EDD" w:rsidR="003E3927" w:rsidRPr="003E3927" w:rsidRDefault="003E3927" w:rsidP="003E3927">
      <w:pPr>
        <w:spacing w:after="0" w:line="240" w:lineRule="auto"/>
        <w:ind w:right="-660"/>
        <w:jc w:val="both"/>
        <w:rPr>
          <w:rFonts w:ascii="Univers" w:hAnsi="Univers" w:cs="Calibri"/>
          <w:bCs/>
        </w:rPr>
      </w:pPr>
    </w:p>
    <w:p w14:paraId="6E16D756"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Maras - Pozas blancas y brillantes, provenientes de un riachuelo subterráneo y expuestas al sol hasta evaporarse, las impresionantes Salineras de Maras son un espectáculo único para empezar una mañana. Por la tarde traslado a la estación del tren para iniciar nuestro viaje a la ciudad perdida de los Incas, Machu Picchu. El resto de la noche libre para poder conocer el pueblo, descansar o disfrutar de las instalaciones del hotel. Cena en el hotel. Pernocte en Aguas Calientes.</w:t>
      </w:r>
      <w:r w:rsidRPr="003E3927">
        <w:rPr>
          <w:rFonts w:ascii="Univers" w:hAnsi="Univers" w:cs="Calibri"/>
          <w:bCs/>
        </w:rPr>
        <w:tab/>
      </w:r>
    </w:p>
    <w:p w14:paraId="7D5000EA" w14:textId="77777777" w:rsidR="003E3927" w:rsidRPr="003E3927" w:rsidRDefault="003E3927" w:rsidP="003E3927">
      <w:pPr>
        <w:spacing w:after="0" w:line="240" w:lineRule="auto"/>
        <w:ind w:left="-709" w:right="-660"/>
        <w:jc w:val="both"/>
        <w:rPr>
          <w:rFonts w:ascii="Univers" w:hAnsi="Univers" w:cs="Calibri"/>
          <w:bCs/>
        </w:rPr>
      </w:pPr>
    </w:p>
    <w:p w14:paraId="20B32A97" w14:textId="77777777" w:rsidR="003E3927" w:rsidRPr="003E3927" w:rsidRDefault="003E3927" w:rsidP="003E3927">
      <w:pPr>
        <w:spacing w:after="0" w:line="240" w:lineRule="auto"/>
        <w:ind w:left="-709" w:right="-660"/>
        <w:jc w:val="both"/>
        <w:rPr>
          <w:rFonts w:ascii="Univers" w:hAnsi="Univers" w:cs="Calibri"/>
          <w:b/>
        </w:rPr>
      </w:pPr>
    </w:p>
    <w:p w14:paraId="014008D3"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6: Machu Picchu – Cusco (D)</w:t>
      </w:r>
    </w:p>
    <w:p w14:paraId="109F24DA"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Por la mañana iniciaremos la excursión a la ciudadela de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Retorno por la tarde a Cusco. </w:t>
      </w:r>
    </w:p>
    <w:p w14:paraId="44557A64" w14:textId="77777777" w:rsidR="003E3927" w:rsidRPr="003E3927" w:rsidRDefault="003E3927" w:rsidP="003E3927">
      <w:pPr>
        <w:spacing w:after="0" w:line="240" w:lineRule="auto"/>
        <w:ind w:left="-709" w:right="-660"/>
        <w:jc w:val="both"/>
        <w:rPr>
          <w:rFonts w:ascii="Univers" w:hAnsi="Univers" w:cs="Calibri"/>
          <w:bCs/>
        </w:rPr>
      </w:pPr>
    </w:p>
    <w:p w14:paraId="05BEA7F5" w14:textId="3C956624" w:rsidR="003E3927" w:rsidRPr="003E3927" w:rsidRDefault="003E3927" w:rsidP="003E3927">
      <w:pPr>
        <w:spacing w:after="0" w:line="240" w:lineRule="auto"/>
        <w:ind w:left="-709" w:right="-660"/>
        <w:jc w:val="both"/>
        <w:rPr>
          <w:rFonts w:ascii="Univers" w:hAnsi="Univers" w:cs="Calibri"/>
          <w:b/>
        </w:rPr>
      </w:pPr>
    </w:p>
    <w:p w14:paraId="7E3E06CA"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7: Cusco – Tour de Cusco y ruinas cercanas (D)</w:t>
      </w:r>
    </w:p>
    <w:p w14:paraId="2C977AB4" w14:textId="77777777" w:rsidR="003E3927" w:rsidRP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Tour de Cusco y Ruinas Cercanas - 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w:t>
      </w:r>
    </w:p>
    <w:p w14:paraId="40251700" w14:textId="4A7C5575"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ab/>
      </w:r>
    </w:p>
    <w:p w14:paraId="14759BF4" w14:textId="77777777" w:rsidR="003E3927" w:rsidRPr="003E3927" w:rsidRDefault="003E3927" w:rsidP="003E3927">
      <w:pPr>
        <w:spacing w:after="0" w:line="240" w:lineRule="auto"/>
        <w:ind w:left="-709" w:right="-660"/>
        <w:jc w:val="both"/>
        <w:rPr>
          <w:rFonts w:ascii="Univers" w:hAnsi="Univers" w:cs="Calibri"/>
          <w:b/>
        </w:rPr>
      </w:pPr>
    </w:p>
    <w:p w14:paraId="69F04492" w14:textId="77777777" w:rsidR="003E3927" w:rsidRPr="003E3927" w:rsidRDefault="003E3927" w:rsidP="003E3927">
      <w:pPr>
        <w:spacing w:after="0" w:line="240" w:lineRule="auto"/>
        <w:ind w:left="-709" w:right="-660"/>
        <w:jc w:val="both"/>
        <w:rPr>
          <w:rFonts w:ascii="Univers" w:hAnsi="Univers" w:cs="Calibri"/>
          <w:b/>
        </w:rPr>
      </w:pPr>
      <w:r w:rsidRPr="003E3927">
        <w:rPr>
          <w:rFonts w:ascii="Univers" w:hAnsi="Univers" w:cs="Calibri"/>
          <w:b/>
        </w:rPr>
        <w:t>Día 8: Cusco – Lima – Retorno a Casa (D)</w:t>
      </w:r>
    </w:p>
    <w:p w14:paraId="4183929E" w14:textId="1EE7564D" w:rsidR="003E3927" w:rsidRDefault="003E3927" w:rsidP="003E3927">
      <w:pPr>
        <w:spacing w:after="0" w:line="240" w:lineRule="auto"/>
        <w:ind w:left="-709" w:right="-660"/>
        <w:jc w:val="both"/>
        <w:rPr>
          <w:rFonts w:ascii="Univers" w:hAnsi="Univers" w:cs="Calibri"/>
          <w:bCs/>
        </w:rPr>
      </w:pPr>
      <w:r w:rsidRPr="003E3927">
        <w:rPr>
          <w:rFonts w:ascii="Univers" w:hAnsi="Univers" w:cs="Calibri"/>
          <w:bCs/>
        </w:rPr>
        <w:t xml:space="preserve">Traslado al aeropuerto para tomar el vuelo a Lima y de ahí tomar el vuelo de conexión de regreso a casa. Comparta con familiares y amigos su inolvidable experiencia de su visita al Perú, El Imperio de secretos escondidos. </w:t>
      </w:r>
      <w:r w:rsidRPr="003E3927">
        <w:rPr>
          <w:rFonts w:ascii="Univers" w:hAnsi="Univers" w:cs="Calibri"/>
          <w:bCs/>
        </w:rPr>
        <w:tab/>
      </w:r>
    </w:p>
    <w:p w14:paraId="2BE697EC" w14:textId="77777777" w:rsidR="003E3927" w:rsidRPr="003E3927" w:rsidRDefault="003E3927" w:rsidP="003E3927">
      <w:pPr>
        <w:spacing w:after="0" w:line="240" w:lineRule="auto"/>
        <w:ind w:left="-709" w:right="-660"/>
        <w:jc w:val="both"/>
        <w:rPr>
          <w:rFonts w:ascii="Univers" w:hAnsi="Univers" w:cs="Calibri"/>
          <w:bCs/>
        </w:rPr>
      </w:pPr>
    </w:p>
    <w:p w14:paraId="1E25E259" w14:textId="6F9CA1B8" w:rsidR="008A7739" w:rsidRPr="003E3927" w:rsidRDefault="00817FC1" w:rsidP="003E3927">
      <w:pPr>
        <w:spacing w:after="0" w:line="240" w:lineRule="auto"/>
        <w:ind w:left="-709" w:right="-660"/>
        <w:jc w:val="both"/>
        <w:rPr>
          <w:rFonts w:ascii="Univers" w:hAnsi="Univers" w:cs="Calibri"/>
          <w:b/>
          <w:bCs/>
        </w:rPr>
      </w:pPr>
      <w:r w:rsidRPr="003E3927">
        <w:rPr>
          <w:rFonts w:ascii="Univers" w:hAnsi="Univers" w:cs="Calibri"/>
          <w:b/>
          <w:bCs/>
        </w:rPr>
        <w:t>Fin de nuestros Servicios</w:t>
      </w:r>
    </w:p>
    <w:p w14:paraId="2E692156" w14:textId="485F0B4E" w:rsidR="00817FC1" w:rsidRDefault="00817FC1" w:rsidP="00817FC1">
      <w:pPr>
        <w:spacing w:after="0" w:line="240" w:lineRule="auto"/>
        <w:ind w:left="-709" w:right="-660"/>
        <w:jc w:val="both"/>
        <w:rPr>
          <w:rFonts w:ascii="Univers" w:hAnsi="Univers" w:cs="Calibri"/>
        </w:rPr>
      </w:pPr>
    </w:p>
    <w:p w14:paraId="01418F9F" w14:textId="4B2F89E6" w:rsidR="003E3927" w:rsidRDefault="003E3927" w:rsidP="00817FC1">
      <w:pPr>
        <w:spacing w:after="0" w:line="240" w:lineRule="auto"/>
        <w:ind w:left="-709" w:right="-660"/>
        <w:jc w:val="both"/>
        <w:rPr>
          <w:rFonts w:ascii="Univers" w:hAnsi="Univers" w:cs="Calibri"/>
        </w:rPr>
      </w:pPr>
    </w:p>
    <w:p w14:paraId="79CA0CCD" w14:textId="575A0E61" w:rsidR="003E3927" w:rsidRDefault="003E3927" w:rsidP="00817FC1">
      <w:pPr>
        <w:spacing w:after="0" w:line="240" w:lineRule="auto"/>
        <w:ind w:left="-709" w:right="-660"/>
        <w:jc w:val="both"/>
        <w:rPr>
          <w:rFonts w:ascii="Univers" w:hAnsi="Univers" w:cs="Calibri"/>
        </w:rPr>
      </w:pPr>
    </w:p>
    <w:p w14:paraId="34E68D75" w14:textId="0BCDA2C4" w:rsidR="003E3927" w:rsidRDefault="003E3927" w:rsidP="00817FC1">
      <w:pPr>
        <w:spacing w:after="0" w:line="240" w:lineRule="auto"/>
        <w:ind w:left="-709" w:right="-660"/>
        <w:jc w:val="both"/>
        <w:rPr>
          <w:rFonts w:ascii="Univers" w:hAnsi="Univers" w:cs="Calibri"/>
        </w:rPr>
      </w:pPr>
    </w:p>
    <w:p w14:paraId="6AE9E3D6" w14:textId="77777777" w:rsidR="003E3927" w:rsidRPr="00817FC1" w:rsidRDefault="003E3927" w:rsidP="00817FC1">
      <w:pPr>
        <w:spacing w:after="0" w:line="240" w:lineRule="auto"/>
        <w:ind w:left="-709" w:right="-660"/>
        <w:jc w:val="both"/>
        <w:rPr>
          <w:rFonts w:ascii="Univers" w:hAnsi="Univer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tblGrid>
      <w:tr w:rsidR="008A7739" w:rsidRPr="00407209" w14:paraId="712ED702" w14:textId="77777777" w:rsidTr="008A7739">
        <w:trPr>
          <w:trHeight w:val="381"/>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1230B224" w14:textId="77777777" w:rsidR="008A7739" w:rsidRDefault="008A7739" w:rsidP="006249EF">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3E3927" w:rsidRPr="00407209" w14:paraId="7F640420" w14:textId="77777777" w:rsidTr="006249EF">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2CFB4FF4" w14:textId="77777777" w:rsidR="003E3927" w:rsidRPr="00407209" w:rsidRDefault="003E3927" w:rsidP="003E3927">
            <w:pPr>
              <w:spacing w:after="0" w:line="240" w:lineRule="auto"/>
              <w:jc w:val="center"/>
              <w:rPr>
                <w:rFonts w:ascii="Arial" w:hAnsi="Arial" w:cs="Arial"/>
                <w:b/>
                <w:color w:val="FFFFFF"/>
                <w:sz w:val="18"/>
                <w:szCs w:val="18"/>
              </w:rPr>
            </w:pPr>
            <w:r>
              <w:rPr>
                <w:rFonts w:ascii="Arial" w:hAnsi="Arial" w:cs="Arial"/>
                <w:b/>
                <w:color w:val="FFFFFF"/>
                <w:sz w:val="18"/>
                <w:szCs w:val="18"/>
              </w:rPr>
              <w:t>Hotel</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40371098" w14:textId="792D672B" w:rsidR="003E3927" w:rsidRPr="00407209" w:rsidRDefault="003E3927" w:rsidP="003E3927">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1B845F9A" w14:textId="19E6615A" w:rsidR="003E3927" w:rsidRPr="00407209" w:rsidRDefault="003E3927" w:rsidP="003E3927">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40545C41" w14:textId="242CE084" w:rsidR="003E3927" w:rsidRDefault="003E3927" w:rsidP="003E3927">
            <w:pPr>
              <w:spacing w:after="0" w:line="240" w:lineRule="auto"/>
              <w:jc w:val="center"/>
              <w:rPr>
                <w:rFonts w:ascii="Arial" w:hAnsi="Arial" w:cs="Arial"/>
                <w:b/>
                <w:color w:val="FFFFFF"/>
                <w:sz w:val="18"/>
                <w:szCs w:val="18"/>
              </w:rPr>
            </w:pPr>
            <w:r>
              <w:rPr>
                <w:rFonts w:ascii="Arial" w:hAnsi="Arial" w:cs="Arial"/>
                <w:b/>
                <w:color w:val="FFFFFF"/>
                <w:sz w:val="18"/>
                <w:szCs w:val="18"/>
              </w:rPr>
              <w:t>Triple *</w:t>
            </w:r>
          </w:p>
        </w:tc>
      </w:tr>
      <w:tr w:rsidR="008A7739" w:rsidRPr="00407209" w14:paraId="1B3901C2"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F29A6" w14:textId="77777777" w:rsidR="008A7739" w:rsidRPr="008D0EC6" w:rsidRDefault="008A7739" w:rsidP="006249EF">
            <w:pPr>
              <w:spacing w:after="0" w:line="240" w:lineRule="auto"/>
              <w:jc w:val="center"/>
              <w:rPr>
                <w:rFonts w:ascii="Arial" w:hAnsi="Arial" w:cs="Arial"/>
                <w:b/>
                <w:color w:val="002060"/>
                <w:sz w:val="18"/>
                <w:szCs w:val="18"/>
              </w:rPr>
            </w:pPr>
            <w:r>
              <w:rPr>
                <w:rFonts w:ascii="Arial" w:hAnsi="Arial" w:cs="Arial"/>
                <w:b/>
                <w:color w:val="002060"/>
                <w:sz w:val="18"/>
                <w:szCs w:val="18"/>
              </w:rPr>
              <w:t>Turista</w:t>
            </w:r>
          </w:p>
        </w:tc>
        <w:tc>
          <w:tcPr>
            <w:tcW w:w="1560" w:type="dxa"/>
            <w:tcBorders>
              <w:top w:val="single" w:sz="4" w:space="0" w:color="auto"/>
              <w:left w:val="single" w:sz="4" w:space="0" w:color="auto"/>
              <w:bottom w:val="single" w:sz="4" w:space="0" w:color="auto"/>
              <w:right w:val="single" w:sz="4" w:space="0" w:color="auto"/>
            </w:tcBorders>
            <w:vAlign w:val="center"/>
          </w:tcPr>
          <w:p w14:paraId="69EDA00A" w14:textId="33568773" w:rsidR="008A7739" w:rsidRPr="00407209" w:rsidRDefault="009C433C" w:rsidP="006249EF">
            <w:pPr>
              <w:spacing w:after="0" w:line="240" w:lineRule="auto"/>
              <w:jc w:val="center"/>
              <w:rPr>
                <w:rFonts w:ascii="Arial" w:hAnsi="Arial" w:cs="Arial"/>
                <w:color w:val="002060"/>
                <w:sz w:val="18"/>
                <w:szCs w:val="18"/>
              </w:rPr>
            </w:pPr>
            <w:r>
              <w:rPr>
                <w:rFonts w:ascii="Arial" w:hAnsi="Arial" w:cs="Arial"/>
                <w:color w:val="002060"/>
                <w:sz w:val="18"/>
                <w:szCs w:val="18"/>
              </w:rPr>
              <w:t>2</w:t>
            </w:r>
            <w:r w:rsidR="00ED10DF">
              <w:rPr>
                <w:rFonts w:ascii="Arial" w:hAnsi="Arial" w:cs="Arial"/>
                <w:color w:val="002060"/>
                <w:sz w:val="18"/>
                <w:szCs w:val="18"/>
              </w:rPr>
              <w:t>.</w:t>
            </w:r>
            <w:r>
              <w:rPr>
                <w:rFonts w:ascii="Arial" w:hAnsi="Arial" w:cs="Arial"/>
                <w:color w:val="002060"/>
                <w:sz w:val="18"/>
                <w:szCs w:val="18"/>
              </w:rPr>
              <w:t>011</w:t>
            </w:r>
            <w:r w:rsidR="00ED10DF">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5C219E8F" w14:textId="5B00F243" w:rsidR="008A7739" w:rsidRDefault="00ED10DF"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3644B5">
              <w:rPr>
                <w:rFonts w:ascii="Arial" w:hAnsi="Arial" w:cs="Arial"/>
                <w:color w:val="002060"/>
                <w:sz w:val="18"/>
                <w:szCs w:val="18"/>
              </w:rPr>
              <w:t>3</w:t>
            </w:r>
            <w:r w:rsidR="009C433C">
              <w:rPr>
                <w:rFonts w:ascii="Arial" w:hAnsi="Arial" w:cs="Arial"/>
                <w:color w:val="002060"/>
                <w:sz w:val="18"/>
                <w:szCs w:val="18"/>
              </w:rPr>
              <w:t>14</w:t>
            </w:r>
            <w:r>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10CCC89E" w14:textId="0C934D2A" w:rsidR="008A7739" w:rsidRDefault="003E3927"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3644B5">
              <w:rPr>
                <w:rFonts w:ascii="Arial" w:hAnsi="Arial" w:cs="Arial"/>
                <w:color w:val="002060"/>
                <w:sz w:val="18"/>
                <w:szCs w:val="18"/>
              </w:rPr>
              <w:t>29</w:t>
            </w:r>
            <w:r w:rsidR="009C433C">
              <w:rPr>
                <w:rFonts w:ascii="Arial" w:hAnsi="Arial" w:cs="Arial"/>
                <w:color w:val="002060"/>
                <w:sz w:val="18"/>
                <w:szCs w:val="18"/>
              </w:rPr>
              <w:t>8</w:t>
            </w:r>
            <w:r w:rsidR="00ED10DF">
              <w:rPr>
                <w:rFonts w:ascii="Arial" w:hAnsi="Arial" w:cs="Arial"/>
                <w:color w:val="002060"/>
                <w:sz w:val="18"/>
                <w:szCs w:val="18"/>
              </w:rPr>
              <w:t xml:space="preserve"> USD</w:t>
            </w:r>
          </w:p>
        </w:tc>
      </w:tr>
      <w:tr w:rsidR="008A7739" w:rsidRPr="00407209" w14:paraId="5A87AC0C"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3754" w14:textId="54538664" w:rsidR="008A7739" w:rsidRPr="008D0EC6" w:rsidRDefault="003E3927" w:rsidP="008A7739">
            <w:pPr>
              <w:spacing w:after="0" w:line="240" w:lineRule="auto"/>
              <w:jc w:val="center"/>
              <w:rPr>
                <w:rFonts w:ascii="Arial" w:hAnsi="Arial" w:cs="Arial"/>
                <w:b/>
                <w:color w:val="002060"/>
                <w:sz w:val="18"/>
                <w:szCs w:val="18"/>
              </w:rPr>
            </w:pPr>
            <w:r>
              <w:rPr>
                <w:rFonts w:ascii="Arial" w:hAnsi="Arial" w:cs="Arial"/>
                <w:b/>
                <w:color w:val="002060"/>
                <w:sz w:val="18"/>
                <w:szCs w:val="18"/>
              </w:rPr>
              <w:t>Turista Superior</w:t>
            </w:r>
          </w:p>
        </w:tc>
        <w:tc>
          <w:tcPr>
            <w:tcW w:w="1560" w:type="dxa"/>
            <w:tcBorders>
              <w:top w:val="single" w:sz="4" w:space="0" w:color="auto"/>
              <w:left w:val="single" w:sz="4" w:space="0" w:color="auto"/>
              <w:bottom w:val="single" w:sz="4" w:space="0" w:color="auto"/>
              <w:right w:val="single" w:sz="4" w:space="0" w:color="auto"/>
            </w:tcBorders>
            <w:vAlign w:val="center"/>
          </w:tcPr>
          <w:p w14:paraId="64289922" w14:textId="35B50C27" w:rsidR="008A7739" w:rsidRDefault="003644B5" w:rsidP="006249EF">
            <w:pPr>
              <w:spacing w:after="0" w:line="240" w:lineRule="auto"/>
              <w:jc w:val="center"/>
              <w:rPr>
                <w:rFonts w:ascii="Arial" w:hAnsi="Arial" w:cs="Arial"/>
                <w:color w:val="002060"/>
                <w:sz w:val="18"/>
                <w:szCs w:val="18"/>
              </w:rPr>
            </w:pPr>
            <w:r>
              <w:rPr>
                <w:rFonts w:ascii="Arial" w:hAnsi="Arial" w:cs="Arial"/>
                <w:color w:val="002060"/>
                <w:sz w:val="18"/>
                <w:szCs w:val="18"/>
              </w:rPr>
              <w:t>2</w:t>
            </w:r>
            <w:r w:rsidR="00ED10DF">
              <w:rPr>
                <w:rFonts w:ascii="Arial" w:hAnsi="Arial" w:cs="Arial"/>
                <w:color w:val="002060"/>
                <w:sz w:val="18"/>
                <w:szCs w:val="18"/>
              </w:rPr>
              <w:t>.</w:t>
            </w:r>
            <w:r w:rsidR="009F0413">
              <w:rPr>
                <w:rFonts w:ascii="Arial" w:hAnsi="Arial" w:cs="Arial"/>
                <w:color w:val="002060"/>
                <w:sz w:val="18"/>
                <w:szCs w:val="18"/>
              </w:rPr>
              <w:t>0</w:t>
            </w:r>
            <w:r w:rsidR="009C433C">
              <w:rPr>
                <w:rFonts w:ascii="Arial" w:hAnsi="Arial" w:cs="Arial"/>
                <w:color w:val="002060"/>
                <w:sz w:val="18"/>
                <w:szCs w:val="18"/>
              </w:rPr>
              <w:t>33</w:t>
            </w:r>
            <w:r w:rsidR="00ED10DF">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0487A4DE" w14:textId="4039461A" w:rsidR="008A7739" w:rsidRDefault="00ED10DF"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3644B5">
              <w:rPr>
                <w:rFonts w:ascii="Arial" w:hAnsi="Arial" w:cs="Arial"/>
                <w:color w:val="002060"/>
                <w:sz w:val="18"/>
                <w:szCs w:val="18"/>
              </w:rPr>
              <w:t>3</w:t>
            </w:r>
            <w:r w:rsidR="009C433C">
              <w:rPr>
                <w:rFonts w:ascii="Arial" w:hAnsi="Arial" w:cs="Arial"/>
                <w:color w:val="002060"/>
                <w:sz w:val="18"/>
                <w:szCs w:val="18"/>
              </w:rPr>
              <w:t>25</w:t>
            </w:r>
            <w:r>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62CC8142" w14:textId="737E8411" w:rsidR="008A7739" w:rsidRDefault="003E3927"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3644B5">
              <w:rPr>
                <w:rFonts w:ascii="Arial" w:hAnsi="Arial" w:cs="Arial"/>
                <w:color w:val="002060"/>
                <w:sz w:val="18"/>
                <w:szCs w:val="18"/>
              </w:rPr>
              <w:t>3</w:t>
            </w:r>
            <w:r w:rsidR="009C433C">
              <w:rPr>
                <w:rFonts w:ascii="Arial" w:hAnsi="Arial" w:cs="Arial"/>
                <w:color w:val="002060"/>
                <w:sz w:val="18"/>
                <w:szCs w:val="18"/>
              </w:rPr>
              <w:t>03</w:t>
            </w:r>
            <w:r w:rsidR="00ED10DF">
              <w:rPr>
                <w:rFonts w:ascii="Arial" w:hAnsi="Arial" w:cs="Arial"/>
                <w:color w:val="002060"/>
                <w:sz w:val="18"/>
                <w:szCs w:val="18"/>
              </w:rPr>
              <w:t xml:space="preserve"> USD</w:t>
            </w:r>
          </w:p>
        </w:tc>
      </w:tr>
      <w:tr w:rsidR="008A7739" w:rsidRPr="00407209" w14:paraId="1985E0FA"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37DB" w14:textId="6252A5F4" w:rsidR="008A7739" w:rsidRPr="008D0EC6" w:rsidRDefault="003E3927" w:rsidP="006249EF">
            <w:pPr>
              <w:spacing w:after="0" w:line="240" w:lineRule="auto"/>
              <w:jc w:val="center"/>
              <w:rPr>
                <w:rFonts w:ascii="Arial" w:hAnsi="Arial" w:cs="Arial"/>
                <w:b/>
                <w:color w:val="002060"/>
                <w:sz w:val="18"/>
                <w:szCs w:val="18"/>
              </w:rPr>
            </w:pPr>
            <w:r>
              <w:rPr>
                <w:rFonts w:ascii="Arial" w:hAnsi="Arial" w:cs="Arial"/>
                <w:b/>
                <w:color w:val="002060"/>
                <w:sz w:val="18"/>
                <w:szCs w:val="18"/>
              </w:rPr>
              <w:t>Primera</w:t>
            </w:r>
          </w:p>
        </w:tc>
        <w:tc>
          <w:tcPr>
            <w:tcW w:w="1560" w:type="dxa"/>
            <w:tcBorders>
              <w:top w:val="single" w:sz="4" w:space="0" w:color="auto"/>
              <w:left w:val="single" w:sz="4" w:space="0" w:color="auto"/>
              <w:bottom w:val="single" w:sz="4" w:space="0" w:color="auto"/>
              <w:right w:val="single" w:sz="4" w:space="0" w:color="auto"/>
            </w:tcBorders>
            <w:vAlign w:val="center"/>
          </w:tcPr>
          <w:p w14:paraId="31CB8AD3" w14:textId="059D0F1F" w:rsidR="008A7739" w:rsidRDefault="003644B5" w:rsidP="006249EF">
            <w:pPr>
              <w:spacing w:after="0" w:line="240" w:lineRule="auto"/>
              <w:jc w:val="center"/>
              <w:rPr>
                <w:rFonts w:ascii="Arial" w:hAnsi="Arial" w:cs="Arial"/>
                <w:color w:val="002060"/>
                <w:sz w:val="18"/>
                <w:szCs w:val="18"/>
              </w:rPr>
            </w:pPr>
            <w:r>
              <w:rPr>
                <w:rFonts w:ascii="Arial" w:hAnsi="Arial" w:cs="Arial"/>
                <w:color w:val="002060"/>
                <w:sz w:val="18"/>
                <w:szCs w:val="18"/>
              </w:rPr>
              <w:t>2</w:t>
            </w:r>
            <w:r w:rsidR="00271099">
              <w:rPr>
                <w:rFonts w:ascii="Arial" w:hAnsi="Arial" w:cs="Arial"/>
                <w:color w:val="002060"/>
                <w:sz w:val="18"/>
                <w:szCs w:val="18"/>
              </w:rPr>
              <w:t>.</w:t>
            </w:r>
            <w:r>
              <w:rPr>
                <w:rFonts w:ascii="Arial" w:hAnsi="Arial" w:cs="Arial"/>
                <w:color w:val="002060"/>
                <w:sz w:val="18"/>
                <w:szCs w:val="18"/>
              </w:rPr>
              <w:t>1</w:t>
            </w:r>
            <w:r w:rsidR="009C433C">
              <w:rPr>
                <w:rFonts w:ascii="Arial" w:hAnsi="Arial" w:cs="Arial"/>
                <w:color w:val="002060"/>
                <w:sz w:val="18"/>
                <w:szCs w:val="18"/>
              </w:rPr>
              <w:t>68</w:t>
            </w:r>
            <w:r w:rsidR="00ED10DF">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68999851" w14:textId="1158BD69" w:rsidR="008A7739" w:rsidRDefault="00271099"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3644B5">
              <w:rPr>
                <w:rFonts w:ascii="Arial" w:hAnsi="Arial" w:cs="Arial"/>
                <w:color w:val="002060"/>
                <w:sz w:val="18"/>
                <w:szCs w:val="18"/>
              </w:rPr>
              <w:t>3</w:t>
            </w:r>
            <w:r w:rsidR="009C433C">
              <w:rPr>
                <w:rFonts w:ascii="Arial" w:hAnsi="Arial" w:cs="Arial"/>
                <w:color w:val="002060"/>
                <w:sz w:val="18"/>
                <w:szCs w:val="18"/>
              </w:rPr>
              <w:t>75</w:t>
            </w:r>
            <w:r w:rsidR="00ED10DF">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67754932" w14:textId="5DEACFBA" w:rsidR="008A7739" w:rsidRDefault="00271099"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9C433C">
              <w:rPr>
                <w:rFonts w:ascii="Arial" w:hAnsi="Arial" w:cs="Arial"/>
                <w:color w:val="002060"/>
                <w:sz w:val="18"/>
                <w:szCs w:val="18"/>
              </w:rPr>
              <w:t>340</w:t>
            </w:r>
            <w:r w:rsidR="00ED10DF">
              <w:rPr>
                <w:rFonts w:ascii="Arial" w:hAnsi="Arial" w:cs="Arial"/>
                <w:color w:val="002060"/>
                <w:sz w:val="18"/>
                <w:szCs w:val="18"/>
              </w:rPr>
              <w:t xml:space="preserve"> USD</w:t>
            </w:r>
          </w:p>
        </w:tc>
      </w:tr>
      <w:tr w:rsidR="008A7739" w:rsidRPr="00407209" w14:paraId="716BBBDD" w14:textId="77777777" w:rsidTr="008A7739">
        <w:trPr>
          <w:trHeight w:val="32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40149A2E" w14:textId="77777777" w:rsidR="008A7739" w:rsidRPr="008A7739" w:rsidRDefault="008A7739" w:rsidP="008A7739">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tc>
      </w:tr>
    </w:tbl>
    <w:p w14:paraId="4D12EF5E" w14:textId="77777777" w:rsidR="008A7739" w:rsidRDefault="008A7739" w:rsidP="00231617">
      <w:pPr>
        <w:ind w:left="-709" w:right="-660"/>
      </w:pPr>
    </w:p>
    <w:p w14:paraId="552EFD39" w14:textId="77777777" w:rsidR="003D3BB1" w:rsidRDefault="003D3BB1" w:rsidP="003D3BB1">
      <w:pPr>
        <w:spacing w:after="0" w:line="240" w:lineRule="auto"/>
        <w:ind w:left="-426"/>
        <w:rPr>
          <w:rFonts w:ascii="Arial" w:hAnsi="Arial" w:cs="Arial"/>
          <w:b/>
          <w:sz w:val="18"/>
          <w:szCs w:val="18"/>
        </w:rPr>
      </w:pPr>
      <w:r>
        <w:rPr>
          <w:rFonts w:ascii="Arial" w:hAnsi="Arial" w:cs="Arial"/>
          <w:b/>
          <w:sz w:val="18"/>
          <w:szCs w:val="18"/>
        </w:rPr>
        <w:t>Notas:</w:t>
      </w:r>
    </w:p>
    <w:p w14:paraId="06B55139" w14:textId="77777777" w:rsidR="00CD37A9" w:rsidRPr="00CD37A9" w:rsidRDefault="00CD37A9" w:rsidP="00CD37A9">
      <w:pPr>
        <w:pStyle w:val="Prrafodelista"/>
        <w:numPr>
          <w:ilvl w:val="0"/>
          <w:numId w:val="10"/>
        </w:numPr>
        <w:spacing w:after="0" w:line="240" w:lineRule="auto"/>
        <w:ind w:right="-660"/>
        <w:rPr>
          <w:rFonts w:ascii="Arial" w:hAnsi="Arial" w:cs="Arial"/>
          <w:sz w:val="18"/>
          <w:szCs w:val="18"/>
        </w:rPr>
      </w:pPr>
      <w:r w:rsidRPr="00CD37A9">
        <w:rPr>
          <w:rFonts w:ascii="Arial" w:hAnsi="Arial" w:cs="Arial"/>
          <w:sz w:val="18"/>
          <w:szCs w:val="18"/>
        </w:rPr>
        <w:t>Para las siguientes fechas favor consultar tarifas: Semana Santa, Inti Raymi (21 al 27 de Junio), Fiestas Patrias (28 y 29 de Julio), Navidad y Año Nuevo.</w:t>
      </w:r>
    </w:p>
    <w:p w14:paraId="74F99F31" w14:textId="77777777" w:rsidR="003D3BB1" w:rsidRDefault="00CD37A9" w:rsidP="00CD37A9">
      <w:pPr>
        <w:pStyle w:val="Prrafodelista"/>
        <w:numPr>
          <w:ilvl w:val="0"/>
          <w:numId w:val="10"/>
        </w:numPr>
        <w:spacing w:after="0" w:line="240" w:lineRule="auto"/>
        <w:ind w:right="-660"/>
      </w:pPr>
      <w:r w:rsidRPr="00CD37A9">
        <w:rPr>
          <w:rFonts w:ascii="Arial" w:hAnsi="Arial" w:cs="Arial"/>
          <w:sz w:val="18"/>
          <w:szCs w:val="18"/>
        </w:rPr>
        <w:t>Las letras D, A y C en el itinerario significan: D = Desayuno, A = Almuerzo y C = Cena.</w:t>
      </w:r>
    </w:p>
    <w:p w14:paraId="275D1071" w14:textId="77777777" w:rsidR="003D3BB1" w:rsidRDefault="003D3BB1" w:rsidP="006441FF">
      <w:pPr>
        <w:spacing w:after="0" w:line="240" w:lineRule="auto"/>
        <w:ind w:left="-709" w:right="-660"/>
      </w:pPr>
    </w:p>
    <w:p w14:paraId="384C796C" w14:textId="77777777" w:rsidR="003D3BB1" w:rsidRPr="00407209" w:rsidRDefault="003D3BB1" w:rsidP="003D3BB1">
      <w:pPr>
        <w:spacing w:after="0" w:line="240" w:lineRule="auto"/>
        <w:rPr>
          <w:rFonts w:ascii="Arial" w:hAnsi="Arial" w:cs="Arial"/>
          <w:b/>
          <w:sz w:val="18"/>
          <w:szCs w:val="18"/>
        </w:rPr>
      </w:pPr>
      <w:r>
        <w:rPr>
          <w:rFonts w:ascii="Arial" w:hAnsi="Arial" w:cs="Arial"/>
          <w:b/>
          <w:sz w:val="18"/>
          <w:szCs w:val="18"/>
        </w:rPr>
        <w:t>El precio Incluye:</w:t>
      </w:r>
    </w:p>
    <w:p w14:paraId="68DAEAD1" w14:textId="77777777" w:rsidR="003D3BB1" w:rsidRPr="00407209" w:rsidRDefault="003D3BB1" w:rsidP="003D3BB1">
      <w:pPr>
        <w:autoSpaceDE w:val="0"/>
        <w:autoSpaceDN w:val="0"/>
        <w:adjustRightInd w:val="0"/>
        <w:spacing w:after="0" w:line="240" w:lineRule="auto"/>
        <w:ind w:left="720"/>
        <w:rPr>
          <w:rFonts w:ascii="Arial" w:hAnsi="Arial" w:cs="Arial"/>
          <w:color w:val="000000"/>
          <w:sz w:val="18"/>
          <w:szCs w:val="18"/>
          <w:lang w:eastAsia="es-CO"/>
        </w:rPr>
      </w:pPr>
    </w:p>
    <w:p w14:paraId="4BA36524" w14:textId="77777777"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7 noches de alojamiento (2 noches en Lima / 2 en Valle Sagrado / 1 en Aguas Calientes / 2 en Cusco) </w:t>
      </w:r>
    </w:p>
    <w:p w14:paraId="566BE26E" w14:textId="3DFF08FE"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Todos los traslados aeropuerto - hotel - aeropuerto. </w:t>
      </w:r>
    </w:p>
    <w:p w14:paraId="03DA7353" w14:textId="79B6711A"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Todas las excursiones y visitas indicadas en el itinerario. </w:t>
      </w:r>
    </w:p>
    <w:p w14:paraId="6E86F710" w14:textId="57646A26"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En la excursión a Machu Picchu se reservará el tren  Expedition.</w:t>
      </w:r>
    </w:p>
    <w:p w14:paraId="4AC11EB1" w14:textId="16FF160E"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Desayuno diario (D). </w:t>
      </w:r>
    </w:p>
    <w:p w14:paraId="6DC34C22" w14:textId="7075A3C5"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Comidas indicadas en el itinerario. (A) para los almuerzos y (C) para las cenas. </w:t>
      </w:r>
    </w:p>
    <w:p w14:paraId="784C9A67" w14:textId="0B8A6944"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Manipulación del equipaje en hoteles, aeropuertos, puertos, estaciones de bus y de tren. </w:t>
      </w:r>
    </w:p>
    <w:p w14:paraId="2DCC4A8B" w14:textId="6F14B3E1"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Servicios de trasladistas y de guías certificados por el Ministerio de Comercio y Turismo. </w:t>
      </w:r>
    </w:p>
    <w:p w14:paraId="11548A58" w14:textId="75568555"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Todos los traslados a hoteles, aeropuertos, puertos, estaciones de bus y estaciones de tren necesarios para la operación del itinerario. </w:t>
      </w:r>
    </w:p>
    <w:p w14:paraId="734C0F42" w14:textId="7EA8CF33"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Todas las entradas o ingresos a lugares a visitar según el itinerario. </w:t>
      </w:r>
    </w:p>
    <w:p w14:paraId="47F24725" w14:textId="0899F906"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Todos los boletos de tren o de bus o de botes necesarios para la operación del itinerario. </w:t>
      </w:r>
    </w:p>
    <w:p w14:paraId="34A02D22" w14:textId="2860B663"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Cargos por servicios en hoteles. Visitantes extranjeros están exonerados del impuesto IGV. </w:t>
      </w:r>
    </w:p>
    <w:p w14:paraId="7FF05142" w14:textId="70F7B23E" w:rsidR="00271099" w:rsidRPr="00271099" w:rsidRDefault="00271099" w:rsidP="00271099">
      <w:pPr>
        <w:pStyle w:val="Prrafodelista"/>
        <w:numPr>
          <w:ilvl w:val="0"/>
          <w:numId w:val="2"/>
        </w:numPr>
        <w:spacing w:after="0" w:line="240" w:lineRule="auto"/>
        <w:jc w:val="both"/>
        <w:rPr>
          <w:rFonts w:ascii="Arial" w:hAnsi="Arial" w:cs="Arial"/>
          <w:sz w:val="18"/>
          <w:szCs w:val="18"/>
          <w:lang w:val="es-PE"/>
        </w:rPr>
      </w:pPr>
      <w:r w:rsidRPr="00271099">
        <w:rPr>
          <w:rFonts w:ascii="Arial" w:hAnsi="Arial" w:cs="Arial"/>
          <w:sz w:val="18"/>
          <w:szCs w:val="18"/>
          <w:lang w:val="es-PE"/>
        </w:rPr>
        <w:t xml:space="preserve">Kit de bienvenida incluyendo consejos, mapas y lista de restaurantes sugeridos. </w:t>
      </w:r>
    </w:p>
    <w:p w14:paraId="61283BDA" w14:textId="1F2280E8" w:rsidR="00271099" w:rsidRPr="00271099" w:rsidRDefault="00271099" w:rsidP="00271099">
      <w:pPr>
        <w:pStyle w:val="Prrafodelista"/>
        <w:numPr>
          <w:ilvl w:val="0"/>
          <w:numId w:val="2"/>
        </w:numPr>
        <w:spacing w:after="0" w:line="240" w:lineRule="auto"/>
        <w:jc w:val="both"/>
      </w:pPr>
      <w:r w:rsidRPr="00271099">
        <w:rPr>
          <w:rFonts w:ascii="Arial" w:hAnsi="Arial" w:cs="Arial"/>
          <w:sz w:val="18"/>
          <w:szCs w:val="18"/>
          <w:lang w:val="es-PE"/>
        </w:rPr>
        <w:t xml:space="preserve">Servicio al viajero con teléfonos de emergencia disponibles las 24 horas del día. </w:t>
      </w:r>
    </w:p>
    <w:p w14:paraId="3617C8F5" w14:textId="1AB6D1E0" w:rsidR="003D3BB1" w:rsidRPr="00932281" w:rsidRDefault="003D3BB1" w:rsidP="00271099">
      <w:pPr>
        <w:pStyle w:val="Prrafodelista"/>
        <w:numPr>
          <w:ilvl w:val="0"/>
          <w:numId w:val="2"/>
        </w:numPr>
        <w:spacing w:after="0" w:line="240" w:lineRule="auto"/>
        <w:jc w:val="both"/>
      </w:pPr>
      <w:r>
        <w:rPr>
          <w:rFonts w:ascii="Arial" w:hAnsi="Arial" w:cs="Arial"/>
          <w:sz w:val="18"/>
          <w:szCs w:val="18"/>
          <w:lang w:val="es-PE"/>
        </w:rPr>
        <w:t xml:space="preserve">Tarjeta de asistencia médica </w:t>
      </w:r>
    </w:p>
    <w:p w14:paraId="49852A28" w14:textId="77777777" w:rsidR="00932281" w:rsidRPr="002707CC" w:rsidRDefault="00932281" w:rsidP="003D3BB1">
      <w:pPr>
        <w:pStyle w:val="Prrafodelista"/>
        <w:numPr>
          <w:ilvl w:val="0"/>
          <w:numId w:val="2"/>
        </w:numPr>
        <w:spacing w:after="0" w:line="240" w:lineRule="auto"/>
        <w:jc w:val="both"/>
      </w:pPr>
      <w:r>
        <w:rPr>
          <w:rFonts w:ascii="Arial" w:hAnsi="Arial" w:cs="Arial"/>
          <w:sz w:val="18"/>
          <w:szCs w:val="18"/>
          <w:lang w:val="es-PE"/>
        </w:rPr>
        <w:t>Fee Bancario.</w:t>
      </w:r>
    </w:p>
    <w:p w14:paraId="14AF217E" w14:textId="77777777" w:rsidR="003D3BB1" w:rsidRDefault="003D3BB1" w:rsidP="003D3BB1">
      <w:pPr>
        <w:spacing w:after="0" w:line="240" w:lineRule="auto"/>
        <w:jc w:val="both"/>
      </w:pPr>
    </w:p>
    <w:p w14:paraId="1DA493E6" w14:textId="77777777" w:rsidR="000037D9" w:rsidRDefault="000037D9" w:rsidP="003D3BB1">
      <w:pPr>
        <w:spacing w:after="0" w:line="240" w:lineRule="auto"/>
        <w:jc w:val="both"/>
      </w:pPr>
    </w:p>
    <w:p w14:paraId="4DCAB013" w14:textId="77777777" w:rsidR="003D3BB1" w:rsidRPr="0036487E" w:rsidRDefault="003D3BB1" w:rsidP="003D3BB1">
      <w:pPr>
        <w:spacing w:after="0" w:line="240" w:lineRule="auto"/>
        <w:rPr>
          <w:rFonts w:ascii="Arial" w:hAnsi="Arial" w:cs="Arial"/>
          <w:b/>
          <w:sz w:val="18"/>
          <w:szCs w:val="18"/>
        </w:rPr>
      </w:pPr>
      <w:r w:rsidRPr="0036487E">
        <w:rPr>
          <w:rFonts w:ascii="Arial" w:hAnsi="Arial" w:cs="Arial"/>
          <w:b/>
          <w:sz w:val="18"/>
          <w:szCs w:val="18"/>
        </w:rPr>
        <w:t>No incluye:</w:t>
      </w:r>
    </w:p>
    <w:p w14:paraId="73D1BAB7" w14:textId="77777777" w:rsidR="003D3BB1" w:rsidRPr="0036487E" w:rsidRDefault="003D3BB1" w:rsidP="003D3BB1">
      <w:pPr>
        <w:spacing w:after="0" w:line="240" w:lineRule="auto"/>
        <w:rPr>
          <w:rFonts w:ascii="Arial" w:hAnsi="Arial" w:cs="Arial"/>
          <w:b/>
          <w:sz w:val="18"/>
          <w:szCs w:val="18"/>
        </w:rPr>
      </w:pPr>
    </w:p>
    <w:p w14:paraId="4FF4FB4F" w14:textId="77777777" w:rsidR="003D3BB1" w:rsidRDefault="003D3BB1"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Tiquete e impuestos de tiquete.</w:t>
      </w:r>
    </w:p>
    <w:p w14:paraId="2A5C9528" w14:textId="6CF60894" w:rsidR="00271099" w:rsidRDefault="000A0719" w:rsidP="00271099">
      <w:pPr>
        <w:pStyle w:val="Prrafodelista"/>
        <w:numPr>
          <w:ilvl w:val="0"/>
          <w:numId w:val="5"/>
        </w:numPr>
        <w:spacing w:after="0" w:line="240" w:lineRule="auto"/>
        <w:rPr>
          <w:rFonts w:ascii="Arial" w:hAnsi="Arial" w:cs="Arial"/>
          <w:sz w:val="18"/>
          <w:szCs w:val="18"/>
        </w:rPr>
      </w:pPr>
      <w:r>
        <w:rPr>
          <w:rFonts w:ascii="Arial" w:hAnsi="Arial" w:cs="Arial"/>
          <w:sz w:val="18"/>
          <w:szCs w:val="18"/>
        </w:rPr>
        <w:t xml:space="preserve">Vuelos </w:t>
      </w:r>
      <w:r w:rsidR="00271099">
        <w:rPr>
          <w:rFonts w:ascii="Arial" w:hAnsi="Arial" w:cs="Arial"/>
          <w:sz w:val="18"/>
          <w:szCs w:val="18"/>
        </w:rPr>
        <w:t>domésticos</w:t>
      </w:r>
      <w:r>
        <w:rPr>
          <w:rFonts w:ascii="Arial" w:hAnsi="Arial" w:cs="Arial"/>
          <w:sz w:val="18"/>
          <w:szCs w:val="18"/>
        </w:rPr>
        <w:t>.</w:t>
      </w:r>
    </w:p>
    <w:p w14:paraId="167E6023" w14:textId="77777777" w:rsidR="00271099" w:rsidRDefault="00271099" w:rsidP="00271099">
      <w:pPr>
        <w:pStyle w:val="Prrafodelista"/>
        <w:numPr>
          <w:ilvl w:val="0"/>
          <w:numId w:val="5"/>
        </w:numPr>
        <w:spacing w:after="0" w:line="240" w:lineRule="auto"/>
        <w:rPr>
          <w:rFonts w:ascii="Arial" w:hAnsi="Arial" w:cs="Arial"/>
          <w:sz w:val="18"/>
          <w:szCs w:val="18"/>
        </w:rPr>
      </w:pPr>
      <w:r w:rsidRPr="00271099">
        <w:rPr>
          <w:rFonts w:ascii="Arial" w:hAnsi="Arial" w:cs="Arial"/>
          <w:sz w:val="18"/>
          <w:szCs w:val="18"/>
        </w:rPr>
        <w:t xml:space="preserve">La excursión a Machu Picchu no incluye almuerzo </w:t>
      </w:r>
    </w:p>
    <w:p w14:paraId="42C76B1D" w14:textId="77777777" w:rsidR="00271099" w:rsidRDefault="00271099" w:rsidP="00271099">
      <w:pPr>
        <w:pStyle w:val="Prrafodelista"/>
        <w:numPr>
          <w:ilvl w:val="0"/>
          <w:numId w:val="5"/>
        </w:numPr>
        <w:spacing w:after="0" w:line="240" w:lineRule="auto"/>
        <w:rPr>
          <w:rFonts w:ascii="Arial" w:hAnsi="Arial" w:cs="Arial"/>
          <w:sz w:val="18"/>
          <w:szCs w:val="18"/>
        </w:rPr>
      </w:pPr>
      <w:r w:rsidRPr="00271099">
        <w:rPr>
          <w:rFonts w:ascii="Arial" w:hAnsi="Arial" w:cs="Arial"/>
          <w:sz w:val="18"/>
          <w:szCs w:val="18"/>
        </w:rPr>
        <w:t xml:space="preserve">Gastos personales como llamadas telefónicas, lavandería, extras en hoteles, etc. </w:t>
      </w:r>
    </w:p>
    <w:p w14:paraId="41B1DA45" w14:textId="77777777" w:rsidR="00271099" w:rsidRDefault="00271099" w:rsidP="00271099">
      <w:pPr>
        <w:pStyle w:val="Prrafodelista"/>
        <w:numPr>
          <w:ilvl w:val="0"/>
          <w:numId w:val="5"/>
        </w:numPr>
        <w:spacing w:after="0" w:line="240" w:lineRule="auto"/>
        <w:rPr>
          <w:rFonts w:ascii="Arial" w:hAnsi="Arial" w:cs="Arial"/>
          <w:sz w:val="18"/>
          <w:szCs w:val="18"/>
        </w:rPr>
      </w:pPr>
      <w:r w:rsidRPr="00271099">
        <w:rPr>
          <w:rFonts w:ascii="Arial" w:hAnsi="Arial" w:cs="Arial"/>
          <w:sz w:val="18"/>
          <w:szCs w:val="18"/>
        </w:rPr>
        <w:t xml:space="preserve">Propinas a trasladistas, guías, meseros y trabajadores de hoteles. </w:t>
      </w:r>
    </w:p>
    <w:p w14:paraId="7119A8A8" w14:textId="45289A3C" w:rsidR="003D3BB1" w:rsidRPr="00271099" w:rsidRDefault="00271099" w:rsidP="00271099">
      <w:pPr>
        <w:pStyle w:val="Prrafodelista"/>
        <w:numPr>
          <w:ilvl w:val="0"/>
          <w:numId w:val="5"/>
        </w:numPr>
        <w:spacing w:after="0" w:line="240" w:lineRule="auto"/>
        <w:rPr>
          <w:rFonts w:ascii="Arial" w:hAnsi="Arial" w:cs="Arial"/>
          <w:sz w:val="18"/>
          <w:szCs w:val="18"/>
        </w:rPr>
      </w:pPr>
      <w:r w:rsidRPr="00271099">
        <w:rPr>
          <w:rFonts w:ascii="Arial" w:hAnsi="Arial" w:cs="Arial"/>
          <w:sz w:val="18"/>
          <w:szCs w:val="18"/>
        </w:rPr>
        <w:t>Servicios no indicados en el itinerario.</w:t>
      </w:r>
    </w:p>
    <w:p w14:paraId="12C92813" w14:textId="77777777" w:rsidR="0079544F" w:rsidRPr="00535D87" w:rsidRDefault="0079544F" w:rsidP="0079544F">
      <w:pPr>
        <w:pStyle w:val="Ttulo1"/>
        <w:jc w:val="center"/>
        <w:rPr>
          <w:rFonts w:ascii="Arial" w:hAnsi="Arial" w:cs="Arial"/>
          <w:color w:val="000000"/>
        </w:rPr>
      </w:pPr>
      <w:r w:rsidRPr="00535D87">
        <w:rPr>
          <w:rFonts w:ascii="Arial" w:hAnsi="Arial" w:cs="Arial"/>
          <w:color w:val="000000"/>
        </w:rPr>
        <w:t>CONDICIONES GENERALES Y ACEPTACION</w:t>
      </w:r>
    </w:p>
    <w:p w14:paraId="4A13246A" w14:textId="77777777" w:rsidR="0079544F" w:rsidRPr="00535D87" w:rsidRDefault="0079544F" w:rsidP="0079544F">
      <w:pPr>
        <w:rPr>
          <w:sz w:val="32"/>
          <w:szCs w:val="32"/>
        </w:rPr>
      </w:pPr>
    </w:p>
    <w:p w14:paraId="5B68C33C"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5D16AEA2"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4A3674E3" w14:textId="77777777" w:rsidR="0079544F" w:rsidRDefault="0079544F" w:rsidP="0079544F">
      <w:pPr>
        <w:pStyle w:val="xmsonormal"/>
        <w:spacing w:before="0" w:beforeAutospacing="0" w:after="0" w:afterAutospacing="0"/>
        <w:jc w:val="both"/>
        <w:rPr>
          <w:rFonts w:ascii="Arial" w:hAnsi="Arial" w:cs="Arial"/>
          <w:color w:val="000000"/>
        </w:rPr>
      </w:pPr>
    </w:p>
    <w:p w14:paraId="262F01DB" w14:textId="77777777" w:rsidR="0079544F"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7466FCC8" w14:textId="77777777" w:rsidR="0079544F"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lastRenderedPageBreak/>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2DFC76C6" w14:textId="77777777" w:rsidR="0079544F" w:rsidRPr="006B4903" w:rsidRDefault="0079544F" w:rsidP="0079544F">
      <w:pPr>
        <w:numPr>
          <w:ilvl w:val="0"/>
          <w:numId w:val="7"/>
        </w:numPr>
        <w:spacing w:after="0" w:line="276" w:lineRule="auto"/>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496555FB" w14:textId="77777777" w:rsidR="0079544F"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FA06609" w14:textId="77777777" w:rsidR="0079544F"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La tarifa aérea solo se mantiene siempre y cuando se realice la compra inmediata.</w:t>
      </w:r>
    </w:p>
    <w:p w14:paraId="577737AB" w14:textId="77777777" w:rsidR="0079544F" w:rsidRPr="00AD4CA3"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39F7124" w14:textId="77777777" w:rsidR="0079544F"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66C439A2" w14:textId="77777777" w:rsidR="0079544F" w:rsidRPr="00AD4CA3"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10E3E79A" w14:textId="77777777" w:rsidR="0079544F" w:rsidRPr="00AD4CA3"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1238BA11" w14:textId="77777777" w:rsidR="0079544F" w:rsidRPr="00AD4CA3" w:rsidRDefault="0079544F" w:rsidP="0079544F">
      <w:pPr>
        <w:numPr>
          <w:ilvl w:val="0"/>
          <w:numId w:val="7"/>
        </w:numPr>
        <w:spacing w:after="0" w:line="276" w:lineRule="auto"/>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546DDB8" w14:textId="77777777" w:rsidR="0079544F"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AB49085" w14:textId="77777777" w:rsidR="0079544F"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6C190C64" w14:textId="77777777" w:rsidR="0079544F" w:rsidRDefault="0079544F" w:rsidP="0079544F">
      <w:pPr>
        <w:numPr>
          <w:ilvl w:val="0"/>
          <w:numId w:val="7"/>
        </w:numPr>
        <w:spacing w:after="0" w:line="276" w:lineRule="auto"/>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17FD3C83"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69071B85"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50B7A46B"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302B7450"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0E19F9EE" w14:textId="77777777" w:rsidR="0079544F" w:rsidRPr="00AD4CA3" w:rsidRDefault="0079544F" w:rsidP="0079544F">
      <w:pPr>
        <w:numPr>
          <w:ilvl w:val="0"/>
          <w:numId w:val="6"/>
        </w:numPr>
        <w:spacing w:after="0" w:line="276" w:lineRule="auto"/>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1595E346" w14:textId="77777777" w:rsidR="0079544F" w:rsidRDefault="0079544F" w:rsidP="0079544F">
      <w:pPr>
        <w:numPr>
          <w:ilvl w:val="0"/>
          <w:numId w:val="6"/>
        </w:numPr>
        <w:spacing w:after="0" w:line="276" w:lineRule="auto"/>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323CB6AB" w14:textId="77777777" w:rsidR="0079544F" w:rsidRDefault="0079544F" w:rsidP="0079544F">
      <w:pPr>
        <w:numPr>
          <w:ilvl w:val="0"/>
          <w:numId w:val="6"/>
        </w:numPr>
        <w:spacing w:after="0" w:line="276" w:lineRule="auto"/>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E388779" w14:textId="77777777" w:rsidR="0079544F" w:rsidRPr="00AD4CA3" w:rsidRDefault="0079544F" w:rsidP="0079544F">
      <w:pPr>
        <w:numPr>
          <w:ilvl w:val="0"/>
          <w:numId w:val="6"/>
        </w:numPr>
        <w:spacing w:after="0" w:line="276" w:lineRule="auto"/>
        <w:jc w:val="both"/>
        <w:rPr>
          <w:rFonts w:ascii="Arial" w:hAnsi="Arial" w:cs="Arial"/>
          <w:sz w:val="18"/>
          <w:szCs w:val="18"/>
        </w:rPr>
      </w:pPr>
      <w:r>
        <w:rPr>
          <w:rFonts w:ascii="Arial" w:hAnsi="Arial" w:cs="Arial"/>
          <w:sz w:val="18"/>
          <w:szCs w:val="18"/>
        </w:rPr>
        <w:t>Las porciones terrestres en promoción o de bajo costo no son reembolsables.</w:t>
      </w:r>
    </w:p>
    <w:p w14:paraId="39B2267E" w14:textId="77777777" w:rsidR="0079544F" w:rsidRPr="00AD4CA3" w:rsidRDefault="0079544F" w:rsidP="0079544F">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 xml:space="preserve">n vuelos, </w:t>
      </w:r>
      <w:r>
        <w:rPr>
          <w:rFonts w:ascii="Arial" w:hAnsi="Arial" w:cs="Arial"/>
          <w:sz w:val="18"/>
          <w:szCs w:val="18"/>
        </w:rPr>
        <w:lastRenderedPageBreak/>
        <w:t>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27B7B15" w14:textId="77777777" w:rsidR="0079544F" w:rsidRPr="00AD4CA3" w:rsidRDefault="0079544F" w:rsidP="0079544F">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562D76CC" w14:textId="77777777" w:rsidR="0079544F" w:rsidRDefault="0079544F" w:rsidP="0079544F">
      <w:pPr>
        <w:numPr>
          <w:ilvl w:val="0"/>
          <w:numId w:val="6"/>
        </w:numPr>
        <w:spacing w:after="0" w:line="276" w:lineRule="auto"/>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2933435C" w14:textId="77777777" w:rsidR="0079544F" w:rsidRPr="00FB646C" w:rsidRDefault="0079544F" w:rsidP="0079544F">
      <w:pPr>
        <w:numPr>
          <w:ilvl w:val="0"/>
          <w:numId w:val="6"/>
        </w:numPr>
        <w:spacing w:after="0" w:line="276" w:lineRule="auto"/>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EABE356" w14:textId="77777777" w:rsidR="0079544F" w:rsidRDefault="0079544F" w:rsidP="0079544F">
      <w:pPr>
        <w:spacing w:after="0"/>
        <w:jc w:val="both"/>
        <w:rPr>
          <w:rFonts w:ascii="Arial" w:hAnsi="Arial" w:cs="Arial"/>
          <w:b/>
          <w:sz w:val="18"/>
          <w:szCs w:val="18"/>
        </w:rPr>
      </w:pPr>
    </w:p>
    <w:p w14:paraId="133D1597" w14:textId="77777777" w:rsidR="0079544F" w:rsidRPr="00AD4CA3" w:rsidRDefault="0079544F" w:rsidP="0079544F">
      <w:pPr>
        <w:spacing w:after="0"/>
        <w:jc w:val="both"/>
        <w:rPr>
          <w:rFonts w:ascii="Arial" w:hAnsi="Arial" w:cs="Arial"/>
          <w:b/>
          <w:sz w:val="18"/>
          <w:szCs w:val="18"/>
        </w:rPr>
      </w:pPr>
      <w:r w:rsidRPr="00AD4CA3">
        <w:rPr>
          <w:rFonts w:ascii="Arial" w:hAnsi="Arial" w:cs="Arial"/>
          <w:b/>
          <w:sz w:val="18"/>
          <w:szCs w:val="18"/>
        </w:rPr>
        <w:t>DOCUMENTACION</w:t>
      </w:r>
    </w:p>
    <w:p w14:paraId="2971EFF0" w14:textId="77777777" w:rsidR="0079544F"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Pasaporte vigente no mayor a 6 meses a la fecha de vencimiento</w:t>
      </w:r>
    </w:p>
    <w:p w14:paraId="130E98DE" w14:textId="77777777" w:rsidR="0079544F" w:rsidRPr="00AD4CA3"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Cedula de ciudadanía</w:t>
      </w:r>
    </w:p>
    <w:p w14:paraId="320B257C" w14:textId="77777777" w:rsidR="0079544F" w:rsidRPr="00AD4CA3"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70A9DFA9" w14:textId="77777777" w:rsidR="0079544F"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3FF63986" w14:textId="77777777" w:rsidR="0079544F" w:rsidRPr="00AD4CA3"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409AF81" w14:textId="77777777" w:rsidR="0079544F"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Dinero para sus gastos personales</w:t>
      </w:r>
    </w:p>
    <w:p w14:paraId="629EE24B"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Visados según el País de entrada o países visitados</w:t>
      </w:r>
    </w:p>
    <w:p w14:paraId="045C4FCF"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Prueba negativa PCR Covid-19</w:t>
      </w:r>
    </w:p>
    <w:p w14:paraId="646E75A3"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Registro en Check-Mig</w:t>
      </w:r>
    </w:p>
    <w:p w14:paraId="7CA3EC51"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Carnet de vacunación esquema completo contra el Covid-19</w:t>
      </w:r>
    </w:p>
    <w:p w14:paraId="37ADD42A"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Documentos de viaje que justifique su regreso al País de origen</w:t>
      </w:r>
    </w:p>
    <w:p w14:paraId="22B12919"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Tiquete aéreo de ida y regreso</w:t>
      </w:r>
    </w:p>
    <w:p w14:paraId="018275C2"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Reserva hotelera (vouchers) o servicios contratados confirmados</w:t>
      </w:r>
    </w:p>
    <w:p w14:paraId="04EC4682"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Itinerario de viaje</w:t>
      </w:r>
    </w:p>
    <w:p w14:paraId="77599116"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Sim Card para comunicación (no es obligatorio)</w:t>
      </w:r>
    </w:p>
    <w:p w14:paraId="421FF69B"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5F446B67"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5ED9391D" w14:textId="77777777" w:rsidR="0079544F" w:rsidRDefault="0079544F" w:rsidP="0079544F">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4E71008D" w14:textId="77777777" w:rsidR="0079544F" w:rsidRPr="00AD4CA3"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602EF417" w14:textId="77777777" w:rsidR="0079544F"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4571284" w14:textId="77777777" w:rsidR="0079544F" w:rsidRDefault="0079544F" w:rsidP="0079544F">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1B6E049B"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66B3800E"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0F447972"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0F3D484"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52CBE72"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092E3DF"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6E3CAE49" w14:textId="77777777" w:rsidR="0079544F" w:rsidRDefault="0079544F" w:rsidP="0079544F">
      <w:pPr>
        <w:numPr>
          <w:ilvl w:val="0"/>
          <w:numId w:val="8"/>
        </w:numPr>
        <w:spacing w:after="0" w:line="276" w:lineRule="auto"/>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w:t>
      </w:r>
      <w:r w:rsidRPr="00852BE7">
        <w:rPr>
          <w:rFonts w:ascii="Arial" w:hAnsi="Arial" w:cs="Arial"/>
          <w:sz w:val="18"/>
          <w:szCs w:val="18"/>
        </w:rPr>
        <w:lastRenderedPageBreak/>
        <w:t>las entidades profesionales respectivas para el caso en cada país visitado. Los servicios no serán reembolsados si el pasajero declina por cualquier motivo los servicios ya contratados y pagados a nuestro operador.</w:t>
      </w:r>
    </w:p>
    <w:p w14:paraId="28F72347"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C111EE8"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27DB6208" w14:textId="77777777" w:rsidR="0079544F"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264C85C7" w14:textId="77777777" w:rsidR="0079544F" w:rsidRPr="00AD4CA3" w:rsidRDefault="0079544F" w:rsidP="0079544F">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60B4F7F6" w14:textId="77777777" w:rsidR="0079544F" w:rsidRDefault="0079544F" w:rsidP="0079544F">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19997BF3"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034DC1D"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6ED1F45"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01D59900"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7A5B3D15"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194355A8"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4739BE5C"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D48AF55" w14:textId="77777777" w:rsidR="0079544F" w:rsidRDefault="0079544F" w:rsidP="0079544F">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387B1689" w14:textId="77777777" w:rsidR="0079544F" w:rsidRPr="006F56A5" w:rsidRDefault="0079544F" w:rsidP="0079544F">
      <w:pPr>
        <w:pStyle w:val="xmsonormal"/>
        <w:spacing w:before="0" w:beforeAutospacing="0" w:after="0" w:afterAutospacing="0"/>
        <w:ind w:left="720"/>
        <w:jc w:val="both"/>
        <w:rPr>
          <w:rFonts w:ascii="Arial" w:hAnsi="Arial" w:cs="Arial"/>
          <w:color w:val="000000"/>
          <w:sz w:val="18"/>
          <w:szCs w:val="18"/>
        </w:rPr>
      </w:pPr>
    </w:p>
    <w:p w14:paraId="651C6A9F" w14:textId="77777777" w:rsidR="0079544F" w:rsidRDefault="0079544F" w:rsidP="0079544F">
      <w:pPr>
        <w:pStyle w:val="xmsonormal"/>
        <w:spacing w:before="0" w:beforeAutospacing="0" w:after="0" w:afterAutospacing="0"/>
        <w:jc w:val="both"/>
        <w:rPr>
          <w:rFonts w:ascii="Arial" w:hAnsi="Arial" w:cs="Arial"/>
          <w:b/>
          <w:bCs/>
          <w:color w:val="000000"/>
          <w:sz w:val="18"/>
          <w:szCs w:val="18"/>
        </w:rPr>
      </w:pPr>
    </w:p>
    <w:p w14:paraId="0E334256" w14:textId="77777777" w:rsidR="0079544F" w:rsidRDefault="0079544F" w:rsidP="0079544F">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5F849849" w14:textId="77777777" w:rsidR="0079544F" w:rsidRPr="00AD4CA3" w:rsidRDefault="0079544F" w:rsidP="0079544F">
      <w:pPr>
        <w:numPr>
          <w:ilvl w:val="0"/>
          <w:numId w:val="9"/>
        </w:numPr>
        <w:spacing w:after="0" w:line="276" w:lineRule="auto"/>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CD30773" w14:textId="77777777" w:rsidR="0079544F" w:rsidRPr="00AD4CA3" w:rsidRDefault="0079544F" w:rsidP="0079544F">
      <w:pPr>
        <w:numPr>
          <w:ilvl w:val="0"/>
          <w:numId w:val="9"/>
        </w:numPr>
        <w:spacing w:after="0" w:line="276" w:lineRule="auto"/>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46D1CC4D" w14:textId="77777777" w:rsidR="0079544F" w:rsidRDefault="0079544F" w:rsidP="0079544F">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799773D2" w14:textId="77777777" w:rsidR="0079544F" w:rsidRDefault="0079544F" w:rsidP="0079544F">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leer y entender los servicios comprados</w:t>
      </w:r>
    </w:p>
    <w:p w14:paraId="424334ED" w14:textId="77777777" w:rsidR="0079544F" w:rsidRDefault="0079544F" w:rsidP="0079544F">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275248D5" w14:textId="77777777" w:rsidR="0079544F" w:rsidRPr="00AD4CA3" w:rsidRDefault="0079544F" w:rsidP="0079544F">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AC0D9F7" w14:textId="77777777" w:rsidR="0079544F" w:rsidRPr="00AD4CA3" w:rsidRDefault="0079544F" w:rsidP="0079544F">
      <w:pPr>
        <w:numPr>
          <w:ilvl w:val="0"/>
          <w:numId w:val="9"/>
        </w:numPr>
        <w:spacing w:after="0" w:line="276" w:lineRule="auto"/>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3769040" w14:textId="77777777" w:rsidR="0079544F" w:rsidRPr="00AD4CA3" w:rsidRDefault="0079544F" w:rsidP="0079544F">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2688D7F2" w14:textId="77777777" w:rsidR="0079544F" w:rsidRDefault="0079544F" w:rsidP="0079544F">
      <w:pPr>
        <w:numPr>
          <w:ilvl w:val="0"/>
          <w:numId w:val="9"/>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6AD11995" w14:textId="77777777" w:rsidR="0079544F" w:rsidRDefault="0079544F" w:rsidP="0079544F">
      <w:pPr>
        <w:numPr>
          <w:ilvl w:val="0"/>
          <w:numId w:val="9"/>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72CF4B95" w14:textId="77777777" w:rsidR="0079544F" w:rsidRPr="00AD4CA3" w:rsidRDefault="0079544F" w:rsidP="0079544F">
      <w:pPr>
        <w:numPr>
          <w:ilvl w:val="0"/>
          <w:numId w:val="9"/>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1593870C" w14:textId="77777777" w:rsidR="0079544F" w:rsidRDefault="0079544F" w:rsidP="0079544F">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57B08AD6" w14:textId="77777777" w:rsidR="0079544F" w:rsidRDefault="0079544F" w:rsidP="0079544F">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ACB056A" w14:textId="77777777" w:rsidR="0079544F" w:rsidRDefault="0079544F" w:rsidP="0079544F">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499B8CE6" w14:textId="77777777" w:rsidR="0079544F" w:rsidRPr="00AD4CA3" w:rsidRDefault="0079544F" w:rsidP="0079544F">
      <w:pPr>
        <w:spacing w:after="0"/>
        <w:jc w:val="both"/>
        <w:rPr>
          <w:rFonts w:ascii="Arial" w:hAnsi="Arial" w:cs="Arial"/>
          <w:sz w:val="18"/>
          <w:szCs w:val="18"/>
        </w:rPr>
      </w:pPr>
      <w:r w:rsidRPr="00AD4CA3">
        <w:rPr>
          <w:rFonts w:ascii="Arial" w:hAnsi="Arial" w:cs="Arial"/>
          <w:sz w:val="18"/>
          <w:szCs w:val="18"/>
        </w:rPr>
        <w:lastRenderedPageBreak/>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6F7921C7" w14:textId="77777777" w:rsidR="0079544F" w:rsidRDefault="0079544F" w:rsidP="0079544F">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1511C169" w14:textId="77777777" w:rsidR="0079544F" w:rsidRPr="001D07FC" w:rsidRDefault="0079544F" w:rsidP="0079544F">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6535A532" w14:textId="77777777" w:rsidR="0079544F" w:rsidRDefault="0079544F" w:rsidP="0079544F">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60F5703" w14:textId="77777777" w:rsidR="0079544F" w:rsidRDefault="0079544F" w:rsidP="0079544F">
      <w:pPr>
        <w:shd w:val="clear" w:color="auto" w:fill="FFFFFF"/>
        <w:spacing w:after="0" w:line="240" w:lineRule="auto"/>
        <w:jc w:val="both"/>
        <w:rPr>
          <w:rFonts w:ascii="Arial" w:eastAsia="Times New Roman" w:hAnsi="Arial" w:cs="Arial"/>
          <w:color w:val="000000"/>
          <w:sz w:val="18"/>
          <w:szCs w:val="18"/>
          <w:lang w:eastAsia="es-CO"/>
        </w:rPr>
      </w:pPr>
    </w:p>
    <w:p w14:paraId="258A04DA" w14:textId="77777777" w:rsidR="0079544F" w:rsidRPr="003E2F50" w:rsidRDefault="0079544F" w:rsidP="0079544F">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3AE8F537" w14:textId="77777777" w:rsidR="0079544F" w:rsidRPr="00E8308F" w:rsidRDefault="0079544F" w:rsidP="0079544F">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614068A" w14:textId="77777777" w:rsidR="0079544F" w:rsidRPr="00E8308F" w:rsidRDefault="0079544F" w:rsidP="0079544F">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194BA185" w14:textId="77777777" w:rsidR="0079544F" w:rsidRPr="00E8308F" w:rsidRDefault="0079544F" w:rsidP="0079544F">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5802670" w14:textId="77777777" w:rsidR="0079544F" w:rsidRPr="00E8308F" w:rsidRDefault="0079544F" w:rsidP="0079544F">
      <w:pPr>
        <w:shd w:val="clear" w:color="auto" w:fill="FFFFFF"/>
        <w:spacing w:after="0" w:line="240" w:lineRule="auto"/>
        <w:jc w:val="both"/>
        <w:rPr>
          <w:rFonts w:ascii="Arial" w:eastAsia="Times New Roman" w:hAnsi="Arial" w:cs="Arial"/>
          <w:sz w:val="18"/>
          <w:szCs w:val="18"/>
          <w:lang w:eastAsia="es-CO"/>
        </w:rPr>
      </w:pPr>
    </w:p>
    <w:p w14:paraId="204F563B" w14:textId="77777777" w:rsidR="0079544F" w:rsidRDefault="0079544F" w:rsidP="0079544F">
      <w:pPr>
        <w:pStyle w:val="xmsonormal"/>
        <w:spacing w:before="0" w:beforeAutospacing="0" w:after="0" w:afterAutospacing="0"/>
        <w:jc w:val="both"/>
        <w:rPr>
          <w:rFonts w:ascii="Arial" w:hAnsi="Arial" w:cs="Arial"/>
          <w:color w:val="000000"/>
        </w:rPr>
      </w:pPr>
    </w:p>
    <w:p w14:paraId="1EABCA1C" w14:textId="77777777" w:rsidR="0079544F" w:rsidRDefault="0079544F" w:rsidP="0079544F">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3F75623F" w14:textId="77777777" w:rsidR="0079544F" w:rsidRDefault="0079544F" w:rsidP="0079544F">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1546EF12" w14:textId="77777777" w:rsidR="0079544F" w:rsidRDefault="0079544F" w:rsidP="0079544F">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5D4E3365" w14:textId="77777777" w:rsidR="0079544F" w:rsidRDefault="0079544F" w:rsidP="0079544F">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1C1689D4" w14:textId="77777777" w:rsidR="0079544F" w:rsidRDefault="0079544F" w:rsidP="0079544F">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27B23F37" w14:textId="77777777" w:rsidR="0079544F" w:rsidRPr="00217766" w:rsidRDefault="0079544F" w:rsidP="0079544F">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7C2FF978" w14:textId="77777777" w:rsidR="0079544F" w:rsidRDefault="0079544F" w:rsidP="0079544F"/>
    <w:p w14:paraId="57825E4A" w14:textId="77777777" w:rsidR="0079544F" w:rsidRDefault="0079544F" w:rsidP="0079544F">
      <w:pPr>
        <w:spacing w:after="0" w:line="240" w:lineRule="auto"/>
        <w:ind w:left="-709" w:right="-660"/>
      </w:pPr>
    </w:p>
    <w:p w14:paraId="0E7B39A7" w14:textId="140B3BBE" w:rsidR="00DD70D5" w:rsidRDefault="00DD70D5" w:rsidP="006441FF">
      <w:pPr>
        <w:spacing w:after="0" w:line="240" w:lineRule="auto"/>
        <w:ind w:left="-709" w:right="-660"/>
      </w:pPr>
    </w:p>
    <w:sectPr w:rsidR="00DD70D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4C97" w14:textId="77777777" w:rsidR="003F45F6" w:rsidRDefault="003F45F6" w:rsidP="00430150">
      <w:pPr>
        <w:spacing w:after="0" w:line="240" w:lineRule="auto"/>
      </w:pPr>
      <w:r>
        <w:separator/>
      </w:r>
    </w:p>
  </w:endnote>
  <w:endnote w:type="continuationSeparator" w:id="0">
    <w:p w14:paraId="77212B98" w14:textId="77777777" w:rsidR="003F45F6" w:rsidRDefault="003F45F6" w:rsidP="0043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4694" w14:textId="77777777" w:rsidR="00EC5A48" w:rsidRPr="00A36465" w:rsidRDefault="00EC5A48" w:rsidP="00A3646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4718" w14:textId="77777777" w:rsidR="003F45F6" w:rsidRDefault="003F45F6" w:rsidP="00430150">
      <w:pPr>
        <w:spacing w:after="0" w:line="240" w:lineRule="auto"/>
      </w:pPr>
      <w:r>
        <w:separator/>
      </w:r>
    </w:p>
  </w:footnote>
  <w:footnote w:type="continuationSeparator" w:id="0">
    <w:p w14:paraId="5771CE20" w14:textId="77777777" w:rsidR="003F45F6" w:rsidRDefault="003F45F6" w:rsidP="0043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9pt;height:65.25pt" o:bullet="t">
        <v:imagedata r:id="rId1" o:title="Boton azul"/>
      </v:shape>
    </w:pict>
  </w:numPicBullet>
  <w:numPicBullet w:numPicBulletId="1">
    <w:pict>
      <v:shape id="_x0000_i1073"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702599"/>
    <w:multiLevelType w:val="hybridMultilevel"/>
    <w:tmpl w:val="1358868C"/>
    <w:lvl w:ilvl="0" w:tplc="355A34EC">
      <w:start w:val="1"/>
      <w:numFmt w:val="bullet"/>
      <w:lvlText w:val=""/>
      <w:lvlPicBulletId w:val="0"/>
      <w:lvlJc w:val="left"/>
      <w:pPr>
        <w:ind w:left="11" w:hanging="360"/>
      </w:pPr>
      <w:rPr>
        <w:rFonts w:ascii="Symbol" w:hAnsi="Symbol" w:hint="default"/>
        <w:color w:val="auto"/>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F45414"/>
    <w:multiLevelType w:val="hybridMultilevel"/>
    <w:tmpl w:val="7BA0184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266776"/>
    <w:multiLevelType w:val="hybridMultilevel"/>
    <w:tmpl w:val="F4448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32338927">
    <w:abstractNumId w:val="9"/>
  </w:num>
  <w:num w:numId="2" w16cid:durableId="1478837429">
    <w:abstractNumId w:val="7"/>
  </w:num>
  <w:num w:numId="3" w16cid:durableId="242111494">
    <w:abstractNumId w:val="8"/>
  </w:num>
  <w:num w:numId="4" w16cid:durableId="1932467871">
    <w:abstractNumId w:val="2"/>
  </w:num>
  <w:num w:numId="5" w16cid:durableId="1787237309">
    <w:abstractNumId w:val="10"/>
  </w:num>
  <w:num w:numId="6" w16cid:durableId="543181424">
    <w:abstractNumId w:val="1"/>
  </w:num>
  <w:num w:numId="7" w16cid:durableId="1776943154">
    <w:abstractNumId w:val="5"/>
  </w:num>
  <w:num w:numId="8" w16cid:durableId="928738131">
    <w:abstractNumId w:val="0"/>
  </w:num>
  <w:num w:numId="9" w16cid:durableId="581375123">
    <w:abstractNumId w:val="3"/>
  </w:num>
  <w:num w:numId="10" w16cid:durableId="1891379022">
    <w:abstractNumId w:val="4"/>
  </w:num>
  <w:num w:numId="11" w16cid:durableId="259992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17"/>
    <w:rsid w:val="000037D9"/>
    <w:rsid w:val="000847D0"/>
    <w:rsid w:val="000A0719"/>
    <w:rsid w:val="000C2484"/>
    <w:rsid w:val="000D194D"/>
    <w:rsid w:val="00161D7F"/>
    <w:rsid w:val="00231617"/>
    <w:rsid w:val="002464D8"/>
    <w:rsid w:val="00271099"/>
    <w:rsid w:val="002D1375"/>
    <w:rsid w:val="002F7555"/>
    <w:rsid w:val="00353555"/>
    <w:rsid w:val="00363DEF"/>
    <w:rsid w:val="003644B5"/>
    <w:rsid w:val="003C5FFB"/>
    <w:rsid w:val="003D3BB1"/>
    <w:rsid w:val="003E3927"/>
    <w:rsid w:val="003F45F6"/>
    <w:rsid w:val="00430150"/>
    <w:rsid w:val="00472C29"/>
    <w:rsid w:val="00562912"/>
    <w:rsid w:val="005861DC"/>
    <w:rsid w:val="00625DD1"/>
    <w:rsid w:val="006441FF"/>
    <w:rsid w:val="006E515F"/>
    <w:rsid w:val="0079544F"/>
    <w:rsid w:val="00817FC1"/>
    <w:rsid w:val="00857EF0"/>
    <w:rsid w:val="008A7739"/>
    <w:rsid w:val="00932281"/>
    <w:rsid w:val="00953CAA"/>
    <w:rsid w:val="00955D1C"/>
    <w:rsid w:val="0097094C"/>
    <w:rsid w:val="00994A64"/>
    <w:rsid w:val="009C433C"/>
    <w:rsid w:val="009D56C1"/>
    <w:rsid w:val="009F0413"/>
    <w:rsid w:val="00A36465"/>
    <w:rsid w:val="00AE0711"/>
    <w:rsid w:val="00AF1F88"/>
    <w:rsid w:val="00BB7D38"/>
    <w:rsid w:val="00BD59B3"/>
    <w:rsid w:val="00C002AD"/>
    <w:rsid w:val="00C466FF"/>
    <w:rsid w:val="00C92FC8"/>
    <w:rsid w:val="00CC5C8C"/>
    <w:rsid w:val="00CD37A9"/>
    <w:rsid w:val="00D30354"/>
    <w:rsid w:val="00D60667"/>
    <w:rsid w:val="00D74CEB"/>
    <w:rsid w:val="00D77E1D"/>
    <w:rsid w:val="00D93DBC"/>
    <w:rsid w:val="00DD70D5"/>
    <w:rsid w:val="00EB4951"/>
    <w:rsid w:val="00EC5A48"/>
    <w:rsid w:val="00ED10DF"/>
    <w:rsid w:val="00F60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46F7"/>
  <w15:chartTrackingRefBased/>
  <w15:docId w15:val="{01F07F46-F059-40FF-8111-6A9CED4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70D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316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430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150"/>
  </w:style>
  <w:style w:type="paragraph" w:styleId="Piedepgina">
    <w:name w:val="footer"/>
    <w:basedOn w:val="Normal"/>
    <w:link w:val="PiedepginaCar"/>
    <w:uiPriority w:val="99"/>
    <w:unhideWhenUsed/>
    <w:rsid w:val="00430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150"/>
  </w:style>
  <w:style w:type="character" w:styleId="Hipervnculo">
    <w:name w:val="Hyperlink"/>
    <w:uiPriority w:val="99"/>
    <w:unhideWhenUsed/>
    <w:rsid w:val="00430150"/>
    <w:rPr>
      <w:color w:val="0000FF"/>
      <w:u w:val="single"/>
    </w:rPr>
  </w:style>
  <w:style w:type="paragraph" w:styleId="Sinespaciado">
    <w:name w:val="No Spacing"/>
    <w:link w:val="SinespaciadoCar"/>
    <w:uiPriority w:val="1"/>
    <w:qFormat/>
    <w:rsid w:val="006441FF"/>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6441FF"/>
    <w:rPr>
      <w:rFonts w:eastAsiaTheme="minorEastAsia"/>
      <w:lang w:val="en-US" w:eastAsia="zh-CN"/>
    </w:rPr>
  </w:style>
  <w:style w:type="table" w:styleId="Tablaconcuadrcula4-nfasis3">
    <w:name w:val="Grid Table 4 Accent 3"/>
    <w:basedOn w:val="Tablanormal"/>
    <w:uiPriority w:val="49"/>
    <w:rsid w:val="006441FF"/>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D3BB1"/>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DD70D5"/>
    <w:rPr>
      <w:rFonts w:ascii="Cambria" w:eastAsia="Times New Roman" w:hAnsi="Cambria" w:cs="Times New Roman"/>
      <w:b/>
      <w:bCs/>
      <w:color w:val="365F91"/>
      <w:sz w:val="28"/>
      <w:szCs w:val="28"/>
    </w:rPr>
  </w:style>
  <w:style w:type="character" w:styleId="Textoennegrita">
    <w:name w:val="Strong"/>
    <w:uiPriority w:val="22"/>
    <w:qFormat/>
    <w:rsid w:val="00DD70D5"/>
    <w:rPr>
      <w:b/>
      <w:bCs/>
    </w:rPr>
  </w:style>
  <w:style w:type="paragraph" w:styleId="NormalWeb">
    <w:name w:val="Normal (Web)"/>
    <w:basedOn w:val="Normal"/>
    <w:uiPriority w:val="99"/>
    <w:semiHidden/>
    <w:unhideWhenUsed/>
    <w:rsid w:val="000A07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8">
    <w:name w:val="font_8"/>
    <w:basedOn w:val="Normal"/>
    <w:rsid w:val="0079544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5409">
      <w:bodyDiv w:val="1"/>
      <w:marLeft w:val="0"/>
      <w:marRight w:val="0"/>
      <w:marTop w:val="0"/>
      <w:marBottom w:val="0"/>
      <w:divBdr>
        <w:top w:val="none" w:sz="0" w:space="0" w:color="auto"/>
        <w:left w:val="none" w:sz="0" w:space="0" w:color="auto"/>
        <w:bottom w:val="none" w:sz="0" w:space="0" w:color="auto"/>
        <w:right w:val="none" w:sz="0" w:space="0" w:color="auto"/>
      </w:divBdr>
    </w:div>
    <w:div w:id="644511402">
      <w:bodyDiv w:val="1"/>
      <w:marLeft w:val="0"/>
      <w:marRight w:val="0"/>
      <w:marTop w:val="0"/>
      <w:marBottom w:val="0"/>
      <w:divBdr>
        <w:top w:val="none" w:sz="0" w:space="0" w:color="auto"/>
        <w:left w:val="none" w:sz="0" w:space="0" w:color="auto"/>
        <w:bottom w:val="none" w:sz="0" w:space="0" w:color="auto"/>
        <w:right w:val="none" w:sz="0" w:space="0" w:color="auto"/>
      </w:divBdr>
    </w:div>
    <w:div w:id="7034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VELPLAN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3361</Words>
  <Characters>18487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PLANS</dc:creator>
  <cp:keywords/>
  <dc:description/>
  <cp:lastModifiedBy>TRAVEL PLANS</cp:lastModifiedBy>
  <cp:revision>6</cp:revision>
  <dcterms:created xsi:type="dcterms:W3CDTF">2022-06-11T18:44:00Z</dcterms:created>
  <dcterms:modified xsi:type="dcterms:W3CDTF">2024-02-26T16:56:00Z</dcterms:modified>
</cp:coreProperties>
</file>