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14F5" w14:textId="4F65755E" w:rsidR="00231617" w:rsidRDefault="003863C0" w:rsidP="00231617">
      <w:pPr>
        <w:spacing w:after="0" w:line="240" w:lineRule="auto"/>
        <w:jc w:val="center"/>
        <w:rPr>
          <w:rFonts w:ascii="Arial" w:eastAsia="Calibri" w:hAnsi="Arial" w:cs="Arial"/>
          <w:b/>
          <w:color w:val="C00000"/>
          <w:sz w:val="32"/>
          <w:szCs w:val="32"/>
        </w:rPr>
      </w:pPr>
      <w:r>
        <w:rPr>
          <w:rFonts w:ascii="Arial" w:eastAsia="Calibri" w:hAnsi="Arial" w:cs="Arial"/>
          <w:b/>
          <w:color w:val="C00000"/>
          <w:sz w:val="32"/>
          <w:szCs w:val="32"/>
        </w:rPr>
        <w:t xml:space="preserve"> </w:t>
      </w:r>
      <w:r w:rsidR="00953CAA">
        <w:rPr>
          <w:rFonts w:ascii="Arial" w:eastAsia="Calibri" w:hAnsi="Arial" w:cs="Arial"/>
          <w:b/>
          <w:color w:val="C00000"/>
          <w:sz w:val="32"/>
          <w:szCs w:val="32"/>
        </w:rPr>
        <w:t xml:space="preserve">PERÚ </w:t>
      </w:r>
      <w:r w:rsidR="00955D1C">
        <w:rPr>
          <w:rFonts w:ascii="Arial" w:eastAsia="Calibri" w:hAnsi="Arial" w:cs="Arial"/>
          <w:b/>
          <w:color w:val="C00000"/>
          <w:sz w:val="32"/>
          <w:szCs w:val="32"/>
        </w:rPr>
        <w:t>DE</w:t>
      </w:r>
      <w:r w:rsidR="003E3927">
        <w:rPr>
          <w:rFonts w:ascii="Arial" w:eastAsia="Calibri" w:hAnsi="Arial" w:cs="Arial"/>
          <w:b/>
          <w:color w:val="C00000"/>
          <w:sz w:val="32"/>
          <w:szCs w:val="32"/>
        </w:rPr>
        <w:t xml:space="preserve"> MARAVILLA</w:t>
      </w:r>
    </w:p>
    <w:p w14:paraId="1EF4EE2C" w14:textId="24604062" w:rsidR="00430150" w:rsidRPr="000A0719" w:rsidRDefault="00953CAA" w:rsidP="000847D0">
      <w:pPr>
        <w:spacing w:after="0" w:line="240" w:lineRule="auto"/>
        <w:jc w:val="center"/>
        <w:rPr>
          <w:rFonts w:ascii="Arial" w:eastAsia="Calibri" w:hAnsi="Arial" w:cs="Arial"/>
          <w:b/>
          <w:color w:val="002060"/>
          <w:sz w:val="24"/>
          <w:szCs w:val="32"/>
        </w:rPr>
      </w:pPr>
      <w:r>
        <w:rPr>
          <w:rFonts w:ascii="Arial" w:eastAsia="Calibri" w:hAnsi="Arial" w:cs="Arial"/>
          <w:b/>
          <w:color w:val="002060"/>
          <w:sz w:val="24"/>
          <w:szCs w:val="32"/>
        </w:rPr>
        <w:t>0</w:t>
      </w:r>
      <w:r w:rsidR="003E3927">
        <w:rPr>
          <w:rFonts w:ascii="Arial" w:eastAsia="Calibri" w:hAnsi="Arial" w:cs="Arial"/>
          <w:b/>
          <w:color w:val="002060"/>
          <w:sz w:val="24"/>
          <w:szCs w:val="32"/>
        </w:rPr>
        <w:t>8</w:t>
      </w:r>
      <w:r w:rsidR="008A7739" w:rsidRPr="000A0719">
        <w:rPr>
          <w:rFonts w:ascii="Arial" w:eastAsia="Calibri" w:hAnsi="Arial" w:cs="Arial"/>
          <w:b/>
          <w:color w:val="002060"/>
          <w:sz w:val="24"/>
          <w:szCs w:val="32"/>
        </w:rPr>
        <w:t xml:space="preserve"> DÍAS / 0</w:t>
      </w:r>
      <w:r w:rsidR="003E3927">
        <w:rPr>
          <w:rFonts w:ascii="Arial" w:eastAsia="Calibri" w:hAnsi="Arial" w:cs="Arial"/>
          <w:b/>
          <w:color w:val="002060"/>
          <w:sz w:val="24"/>
          <w:szCs w:val="32"/>
        </w:rPr>
        <w:t>7</w:t>
      </w:r>
      <w:r w:rsidR="00231617" w:rsidRPr="000A0719">
        <w:rPr>
          <w:rFonts w:ascii="Arial" w:eastAsia="Calibri" w:hAnsi="Arial" w:cs="Arial"/>
          <w:b/>
          <w:color w:val="002060"/>
          <w:sz w:val="24"/>
          <w:szCs w:val="32"/>
        </w:rPr>
        <w:t xml:space="preserve"> NOCHES</w:t>
      </w:r>
    </w:p>
    <w:p w14:paraId="3561C881" w14:textId="77777777" w:rsidR="000A0719" w:rsidRDefault="000A0719" w:rsidP="000847D0">
      <w:pPr>
        <w:spacing w:after="0" w:line="240" w:lineRule="auto"/>
        <w:jc w:val="center"/>
        <w:rPr>
          <w:rFonts w:ascii="Arial" w:eastAsia="Calibri" w:hAnsi="Arial" w:cs="Arial"/>
          <w:b/>
          <w:sz w:val="24"/>
          <w:szCs w:val="32"/>
        </w:rPr>
      </w:pPr>
    </w:p>
    <w:p w14:paraId="0355D163" w14:textId="77777777" w:rsidR="000A0719" w:rsidRDefault="000A0719" w:rsidP="000847D0">
      <w:pPr>
        <w:spacing w:after="0" w:line="240" w:lineRule="auto"/>
        <w:jc w:val="center"/>
        <w:rPr>
          <w:rFonts w:ascii="Arial" w:eastAsia="Calibri" w:hAnsi="Arial" w:cs="Arial"/>
          <w:b/>
          <w:sz w:val="24"/>
          <w:szCs w:val="32"/>
        </w:rPr>
      </w:pPr>
      <w:r>
        <w:rPr>
          <w:rFonts w:ascii="Arial" w:eastAsia="Calibri" w:hAnsi="Arial" w:cs="Arial"/>
          <w:b/>
          <w:sz w:val="24"/>
          <w:szCs w:val="32"/>
        </w:rPr>
        <w:t>Salidas Diarias</w:t>
      </w:r>
    </w:p>
    <w:p w14:paraId="0E4E723F" w14:textId="23BE6A1A" w:rsidR="000847D0" w:rsidRDefault="003E3927" w:rsidP="000847D0">
      <w:pPr>
        <w:spacing w:after="0" w:line="240" w:lineRule="auto"/>
        <w:jc w:val="center"/>
        <w:rPr>
          <w:rFonts w:ascii="Arial" w:eastAsia="Calibri" w:hAnsi="Arial" w:cs="Arial"/>
          <w:b/>
          <w:sz w:val="24"/>
          <w:szCs w:val="32"/>
        </w:rPr>
      </w:pPr>
      <w:r w:rsidRPr="003E3927">
        <w:rPr>
          <w:rFonts w:ascii="Arial" w:eastAsia="Calibri" w:hAnsi="Arial" w:cs="Arial"/>
          <w:b/>
          <w:sz w:val="24"/>
          <w:szCs w:val="32"/>
        </w:rPr>
        <w:t>Lima, Valle Sagrado, Machu Picchu y Cusco</w:t>
      </w:r>
    </w:p>
    <w:p w14:paraId="7281A5F6" w14:textId="77777777" w:rsidR="000847D0" w:rsidRDefault="000847D0" w:rsidP="000847D0">
      <w:pPr>
        <w:spacing w:after="0" w:line="240" w:lineRule="auto"/>
        <w:jc w:val="center"/>
        <w:rPr>
          <w:rFonts w:ascii="Arial" w:eastAsia="Calibri" w:hAnsi="Arial" w:cs="Arial"/>
          <w:b/>
          <w:szCs w:val="32"/>
        </w:rPr>
      </w:pPr>
    </w:p>
    <w:p w14:paraId="72C8CEB7" w14:textId="77777777" w:rsidR="000847D0" w:rsidRDefault="000847D0" w:rsidP="000847D0">
      <w:pPr>
        <w:spacing w:after="0" w:line="240" w:lineRule="auto"/>
        <w:jc w:val="center"/>
        <w:rPr>
          <w:b/>
        </w:rPr>
      </w:pPr>
      <w:r w:rsidRPr="000847D0">
        <w:rPr>
          <w:rFonts w:ascii="Arial" w:eastAsia="Calibri" w:hAnsi="Arial" w:cs="Arial"/>
          <w:b/>
          <w:szCs w:val="32"/>
        </w:rPr>
        <w:t>Itinerario</w:t>
      </w:r>
    </w:p>
    <w:p w14:paraId="1CAF4888" w14:textId="77777777" w:rsidR="00953CAA" w:rsidRPr="00953CAA" w:rsidRDefault="00953CAA" w:rsidP="00953CAA">
      <w:pPr>
        <w:spacing w:after="0" w:line="240" w:lineRule="auto"/>
        <w:ind w:left="-709" w:right="-660"/>
        <w:jc w:val="both"/>
        <w:rPr>
          <w:rFonts w:ascii="Univers" w:hAnsi="Univers" w:cs="Calibri"/>
          <w:b/>
        </w:rPr>
      </w:pPr>
    </w:p>
    <w:p w14:paraId="0B7E3B3D" w14:textId="77777777" w:rsidR="00817FC1" w:rsidRPr="00817FC1" w:rsidRDefault="00817FC1" w:rsidP="00817FC1">
      <w:pPr>
        <w:spacing w:after="0" w:line="240" w:lineRule="auto"/>
        <w:ind w:left="-709" w:right="-660"/>
        <w:jc w:val="both"/>
        <w:rPr>
          <w:rFonts w:ascii="Univers" w:hAnsi="Univers" w:cs="Calibri"/>
          <w:b/>
        </w:rPr>
      </w:pPr>
    </w:p>
    <w:p w14:paraId="50B40D93" w14:textId="77777777" w:rsidR="003E3927" w:rsidRPr="003E3927" w:rsidRDefault="00817FC1" w:rsidP="003E3927">
      <w:pPr>
        <w:spacing w:after="0" w:line="240" w:lineRule="auto"/>
        <w:ind w:left="-709" w:right="-660"/>
        <w:jc w:val="both"/>
        <w:rPr>
          <w:rFonts w:ascii="Univers" w:hAnsi="Univers" w:cs="Calibri"/>
          <w:b/>
        </w:rPr>
      </w:pPr>
      <w:r w:rsidRPr="00817FC1">
        <w:rPr>
          <w:rFonts w:ascii="Univers" w:hAnsi="Univers" w:cs="Calibri"/>
          <w:b/>
        </w:rPr>
        <w:t xml:space="preserve">Día </w:t>
      </w:r>
      <w:proofErr w:type="spellStart"/>
      <w:r w:rsidR="003E3927" w:rsidRPr="003E3927">
        <w:rPr>
          <w:rFonts w:ascii="Univers" w:hAnsi="Univers" w:cs="Calibri"/>
          <w:b/>
        </w:rPr>
        <w:t>Día</w:t>
      </w:r>
      <w:proofErr w:type="spellEnd"/>
      <w:r w:rsidR="003E3927" w:rsidRPr="003E3927">
        <w:rPr>
          <w:rFonts w:ascii="Univers" w:hAnsi="Univers" w:cs="Calibri"/>
          <w:b/>
        </w:rPr>
        <w:t xml:space="preserve"> 1: Lima – Llegada </w:t>
      </w:r>
    </w:p>
    <w:p w14:paraId="2679AF86" w14:textId="77777777" w:rsidR="003E3927" w:rsidRPr="003E3927" w:rsidRDefault="003E3927" w:rsidP="003E3927">
      <w:pPr>
        <w:spacing w:after="0" w:line="240" w:lineRule="auto"/>
        <w:ind w:left="-709" w:right="-660"/>
        <w:jc w:val="both"/>
        <w:rPr>
          <w:rFonts w:ascii="Univers" w:hAnsi="Univers" w:cs="Calibri"/>
          <w:bCs/>
        </w:rPr>
      </w:pPr>
      <w:r w:rsidRPr="003E3927">
        <w:rPr>
          <w:rFonts w:ascii="Univers" w:hAnsi="Univers" w:cs="Calibri"/>
          <w:bCs/>
        </w:rPr>
        <w:t xml:space="preserve">Al llegar al aeropuerto, un anfitrión lo recibirá y lo asistirá en su traslado y registro en el hotel. Lima, una ciudad que vive, donde el pasado se mezcla con el presente. Donde los palacios, monasterios y conventos coloniales existen en asombrosa armonía con modernas edificaciones y las más impresionantes y milenarias huacas </w:t>
      </w:r>
      <w:proofErr w:type="spellStart"/>
      <w:r w:rsidRPr="003E3927">
        <w:rPr>
          <w:rFonts w:ascii="Univers" w:hAnsi="Univers" w:cs="Calibri"/>
          <w:bCs/>
        </w:rPr>
        <w:t>Pre-incas</w:t>
      </w:r>
      <w:proofErr w:type="spellEnd"/>
      <w:r w:rsidRPr="003E3927">
        <w:rPr>
          <w:rFonts w:ascii="Univers" w:hAnsi="Univers" w:cs="Calibri"/>
          <w:bCs/>
        </w:rPr>
        <w:t xml:space="preserve">. Ya sea en el zaguán de una vieja casona o en la profundidad de una lúgubre catacumba. Lima, la ciudad de los reyes te espera, para deslumbrarte con su magia y embriagarte con su sabor. </w:t>
      </w:r>
      <w:r w:rsidRPr="003E3927">
        <w:rPr>
          <w:rFonts w:ascii="Univers" w:hAnsi="Univers" w:cs="Calibri"/>
          <w:bCs/>
        </w:rPr>
        <w:tab/>
      </w:r>
    </w:p>
    <w:p w14:paraId="254F6978" w14:textId="77777777" w:rsidR="003E3927" w:rsidRPr="003E3927" w:rsidRDefault="003E3927" w:rsidP="003E3927">
      <w:pPr>
        <w:spacing w:after="0" w:line="240" w:lineRule="auto"/>
        <w:ind w:left="-709" w:right="-660"/>
        <w:jc w:val="both"/>
        <w:rPr>
          <w:rFonts w:ascii="Univers" w:hAnsi="Univers" w:cs="Calibri"/>
          <w:b/>
        </w:rPr>
      </w:pPr>
    </w:p>
    <w:p w14:paraId="3EE798AE" w14:textId="77777777" w:rsidR="003E3927" w:rsidRPr="003E3927" w:rsidRDefault="003E3927" w:rsidP="003E3927">
      <w:pPr>
        <w:spacing w:after="0" w:line="240" w:lineRule="auto"/>
        <w:ind w:left="-709" w:right="-660"/>
        <w:jc w:val="both"/>
        <w:rPr>
          <w:rFonts w:ascii="Univers" w:hAnsi="Univers" w:cs="Calibri"/>
          <w:b/>
        </w:rPr>
      </w:pPr>
    </w:p>
    <w:p w14:paraId="728DE680" w14:textId="77777777" w:rsidR="003E3927" w:rsidRPr="003E3927" w:rsidRDefault="003E3927" w:rsidP="003E3927">
      <w:pPr>
        <w:spacing w:after="0" w:line="240" w:lineRule="auto"/>
        <w:ind w:left="-709" w:right="-660"/>
        <w:jc w:val="both"/>
        <w:rPr>
          <w:rFonts w:ascii="Univers" w:hAnsi="Univers" w:cs="Calibri"/>
          <w:b/>
        </w:rPr>
      </w:pPr>
      <w:r w:rsidRPr="003E3927">
        <w:rPr>
          <w:rFonts w:ascii="Univers" w:hAnsi="Univers" w:cs="Calibri"/>
          <w:b/>
        </w:rPr>
        <w:t xml:space="preserve">Día 2: Lima – Visita a la Ciudad Moderna y Colonial (D) </w:t>
      </w:r>
    </w:p>
    <w:p w14:paraId="48D0A866" w14:textId="77777777" w:rsidR="003E3927" w:rsidRPr="003E3927" w:rsidRDefault="003E3927" w:rsidP="003E3927">
      <w:pPr>
        <w:spacing w:after="0" w:line="240" w:lineRule="auto"/>
        <w:ind w:left="-709" w:right="-660"/>
        <w:jc w:val="both"/>
        <w:rPr>
          <w:rFonts w:ascii="Univers" w:hAnsi="Univers" w:cs="Calibri"/>
          <w:bCs/>
        </w:rPr>
      </w:pPr>
      <w:r w:rsidRPr="003E3927">
        <w:rPr>
          <w:rFonts w:ascii="Univers" w:hAnsi="Univers" w:cs="Calibri"/>
          <w:bCs/>
        </w:rPr>
        <w:t xml:space="preserve">Visita a la Lima Colonial incluye un deslumbrador paseo por la Plaza de Armas, enmarcada por la Catedral, el Palacio de Gobierno y el Palacio Torre Tagle transportándote al pasado con solo pisar uno de sus escalones. También pasearemos por Miraflores y San Isidro, dos de los barrios más hermosos y exclusivos de la capital. </w:t>
      </w:r>
      <w:r w:rsidRPr="003E3927">
        <w:rPr>
          <w:rFonts w:ascii="Univers" w:hAnsi="Univers" w:cs="Calibri"/>
          <w:bCs/>
        </w:rPr>
        <w:tab/>
      </w:r>
    </w:p>
    <w:p w14:paraId="07D91A1D" w14:textId="77777777" w:rsidR="003E3927" w:rsidRPr="003E3927" w:rsidRDefault="003E3927" w:rsidP="003E3927">
      <w:pPr>
        <w:spacing w:after="0" w:line="240" w:lineRule="auto"/>
        <w:ind w:left="-709" w:right="-660"/>
        <w:jc w:val="both"/>
        <w:rPr>
          <w:rFonts w:ascii="Univers" w:hAnsi="Univers" w:cs="Calibri"/>
          <w:b/>
        </w:rPr>
      </w:pPr>
    </w:p>
    <w:p w14:paraId="55D91863" w14:textId="77777777" w:rsidR="003E3927" w:rsidRPr="003E3927" w:rsidRDefault="003E3927" w:rsidP="003E3927">
      <w:pPr>
        <w:spacing w:after="0" w:line="240" w:lineRule="auto"/>
        <w:ind w:left="-709" w:right="-660"/>
        <w:jc w:val="both"/>
        <w:rPr>
          <w:rFonts w:ascii="Univers" w:hAnsi="Univers" w:cs="Calibri"/>
          <w:b/>
        </w:rPr>
      </w:pPr>
    </w:p>
    <w:p w14:paraId="2ECB81D5" w14:textId="77777777" w:rsidR="003E3927" w:rsidRPr="003E3927" w:rsidRDefault="003E3927" w:rsidP="003E3927">
      <w:pPr>
        <w:spacing w:after="0" w:line="240" w:lineRule="auto"/>
        <w:ind w:left="-709" w:right="-660"/>
        <w:jc w:val="both"/>
        <w:rPr>
          <w:rFonts w:ascii="Univers" w:hAnsi="Univers" w:cs="Calibri"/>
          <w:b/>
        </w:rPr>
      </w:pPr>
      <w:r w:rsidRPr="003E3927">
        <w:rPr>
          <w:rFonts w:ascii="Univers" w:hAnsi="Univers" w:cs="Calibri"/>
          <w:b/>
        </w:rPr>
        <w:t>Día 3: Lima – Cusco – Valle Sagrado (D)</w:t>
      </w:r>
    </w:p>
    <w:p w14:paraId="5040A42A" w14:textId="77777777" w:rsidR="003E3927" w:rsidRPr="003E3927" w:rsidRDefault="003E3927" w:rsidP="003E3927">
      <w:pPr>
        <w:spacing w:after="0" w:line="240" w:lineRule="auto"/>
        <w:ind w:left="-709" w:right="-660"/>
        <w:jc w:val="both"/>
        <w:rPr>
          <w:rFonts w:ascii="Univers" w:hAnsi="Univers" w:cs="Calibri"/>
          <w:bCs/>
        </w:rPr>
      </w:pPr>
      <w:r w:rsidRPr="003E3927">
        <w:rPr>
          <w:rFonts w:ascii="Univers" w:hAnsi="Univers" w:cs="Calibri"/>
          <w:bCs/>
        </w:rPr>
        <w:t>Luego de un corto y espectacular vuelo sobre la majestuosa Cordillera de los Andes y sus imponentes montañas nevadas, aterrizaremos en la que fuera capital de una de las civilizaciones más importantes del mundo: Cusco, la legendaria capital del Imperio Inca y patrimonio de la humanidad. Cusco, española e inca, sagrada y divina, nos da la bienvenida. A su llegada, un anfitrión lo recibirá y lo asistirá en su traslado directamente al hotel en el Valle Sagrado. Tómese el resto del día para descansar, adaptarse a la altura del lugar y disfrutar de las instalaciones del hotel elegido. Pernocte en el Valle Sagrado.</w:t>
      </w:r>
      <w:r w:rsidRPr="003E3927">
        <w:rPr>
          <w:rFonts w:ascii="Univers" w:hAnsi="Univers" w:cs="Calibri"/>
          <w:bCs/>
        </w:rPr>
        <w:tab/>
      </w:r>
    </w:p>
    <w:p w14:paraId="5AE6CCA7" w14:textId="77777777" w:rsidR="003E3927" w:rsidRPr="003E3927" w:rsidRDefault="003E3927" w:rsidP="003E3927">
      <w:pPr>
        <w:spacing w:after="0" w:line="240" w:lineRule="auto"/>
        <w:ind w:left="-709" w:right="-660"/>
        <w:jc w:val="both"/>
        <w:rPr>
          <w:rFonts w:ascii="Univers" w:hAnsi="Univers" w:cs="Calibri"/>
          <w:b/>
        </w:rPr>
      </w:pPr>
    </w:p>
    <w:p w14:paraId="04896B41" w14:textId="77777777" w:rsidR="003E3927" w:rsidRPr="003E3927" w:rsidRDefault="003E3927" w:rsidP="003E3927">
      <w:pPr>
        <w:spacing w:after="0" w:line="240" w:lineRule="auto"/>
        <w:ind w:left="-709" w:right="-660"/>
        <w:jc w:val="both"/>
        <w:rPr>
          <w:rFonts w:ascii="Univers" w:hAnsi="Univers" w:cs="Calibri"/>
          <w:b/>
        </w:rPr>
      </w:pPr>
    </w:p>
    <w:p w14:paraId="634603FF" w14:textId="77777777" w:rsidR="003E3927" w:rsidRPr="003E3927" w:rsidRDefault="003E3927" w:rsidP="003E3927">
      <w:pPr>
        <w:spacing w:after="0" w:line="240" w:lineRule="auto"/>
        <w:ind w:left="-709" w:right="-660"/>
        <w:jc w:val="both"/>
        <w:rPr>
          <w:rFonts w:ascii="Univers" w:hAnsi="Univers" w:cs="Calibri"/>
          <w:b/>
        </w:rPr>
      </w:pPr>
      <w:r w:rsidRPr="003E3927">
        <w:rPr>
          <w:rFonts w:ascii="Univers" w:hAnsi="Univers" w:cs="Calibri"/>
          <w:b/>
        </w:rPr>
        <w:t>Día 4: Mercado de Pisac y Complejo Arqueológico de Ollantaytambo (D, A)</w:t>
      </w:r>
    </w:p>
    <w:p w14:paraId="10144BF8" w14:textId="77777777" w:rsidR="003E3927" w:rsidRPr="003E3927" w:rsidRDefault="003E3927" w:rsidP="003E3927">
      <w:pPr>
        <w:spacing w:after="0" w:line="240" w:lineRule="auto"/>
        <w:ind w:left="-709" w:right="-660"/>
        <w:jc w:val="both"/>
        <w:rPr>
          <w:rFonts w:ascii="Univers" w:hAnsi="Univers" w:cs="Calibri"/>
          <w:bCs/>
        </w:rPr>
      </w:pPr>
      <w:r w:rsidRPr="003E3927">
        <w:rPr>
          <w:rFonts w:ascii="Univers" w:hAnsi="Univers" w:cs="Calibri"/>
          <w:bCs/>
        </w:rPr>
        <w:t>Viajamos por los campos fértiles del Valle Sagrado de los Incas, hacia el pintoresco pueblo colonial de Pisac, donde el colorido mercado indio se ha convertido en una importante atracción turística. Artesanos de los pueblos cercanos llegan a Pisac con atractivos tejidos de alpaca y trabajos de artesanía. Durante su visita al mercado, tendrá la oportunidad de negociar con los nativos por la compra de los diferentes productos que ellos ofrecen.</w:t>
      </w:r>
      <w:r w:rsidRPr="003E3927">
        <w:rPr>
          <w:rFonts w:ascii="Univers" w:hAnsi="Univers" w:cs="Calibri"/>
          <w:bCs/>
        </w:rPr>
        <w:tab/>
      </w:r>
    </w:p>
    <w:p w14:paraId="75B32602" w14:textId="66F50661" w:rsidR="003E3927" w:rsidRPr="003E3927" w:rsidRDefault="003E3927" w:rsidP="003E3927">
      <w:pPr>
        <w:spacing w:after="0" w:line="240" w:lineRule="auto"/>
        <w:ind w:right="-660"/>
        <w:jc w:val="both"/>
        <w:rPr>
          <w:rFonts w:ascii="Univers" w:hAnsi="Univers" w:cs="Calibri"/>
          <w:b/>
        </w:rPr>
      </w:pPr>
    </w:p>
    <w:p w14:paraId="74C60E6A" w14:textId="77777777" w:rsidR="003E3927" w:rsidRPr="003E3927" w:rsidRDefault="003E3927" w:rsidP="003E3927">
      <w:pPr>
        <w:spacing w:after="0" w:line="240" w:lineRule="auto"/>
        <w:ind w:left="-709" w:right="-660"/>
        <w:jc w:val="both"/>
        <w:rPr>
          <w:rFonts w:ascii="Univers" w:hAnsi="Univers" w:cs="Calibri"/>
          <w:bCs/>
        </w:rPr>
      </w:pPr>
      <w:r w:rsidRPr="003E3927">
        <w:rPr>
          <w:rFonts w:ascii="Univers" w:hAnsi="Univers" w:cs="Calibri"/>
          <w:bCs/>
        </w:rPr>
        <w:t xml:space="preserve">Complejo Arqueológico de Ollantaytambo </w:t>
      </w:r>
    </w:p>
    <w:p w14:paraId="6D23E3BA" w14:textId="77777777" w:rsidR="003E3927" w:rsidRPr="003E3927" w:rsidRDefault="003E3927" w:rsidP="003E3927">
      <w:pPr>
        <w:spacing w:after="0" w:line="240" w:lineRule="auto"/>
        <w:ind w:left="-709" w:right="-660"/>
        <w:jc w:val="both"/>
        <w:rPr>
          <w:rFonts w:ascii="Univers" w:hAnsi="Univers" w:cs="Calibri"/>
          <w:b/>
        </w:rPr>
      </w:pPr>
      <w:r w:rsidRPr="003E3927">
        <w:rPr>
          <w:rFonts w:ascii="Univers" w:hAnsi="Univers" w:cs="Calibri"/>
          <w:bCs/>
        </w:rPr>
        <w:t xml:space="preserve">Los incas lo construyeron como una fortaleza que incluye un templo, andenes y un sector urbano. Hay dos sectores diferenciados: La zona religiosa y de culto, y la zona residencial. Ollantaytambo también fue un importante centro administrativo con funciones militares si se tiene en cuenta las murallas y torres. El pueblo de Ollantaytambo es llamado "Pueblo Inca Viviente", ya que los </w:t>
      </w:r>
      <w:r w:rsidRPr="003E3927">
        <w:rPr>
          <w:rFonts w:ascii="Univers" w:hAnsi="Univers" w:cs="Calibri"/>
          <w:bCs/>
        </w:rPr>
        <w:lastRenderedPageBreak/>
        <w:t>habitantes mantienen prácticas y costumbres desde el tiempo de los Incas. El almuerzo está incluido. Pernocte en el Valle Sagrado.</w:t>
      </w:r>
      <w:r w:rsidRPr="003E3927">
        <w:rPr>
          <w:rFonts w:ascii="Univers" w:hAnsi="Univers" w:cs="Calibri"/>
          <w:b/>
        </w:rPr>
        <w:tab/>
      </w:r>
    </w:p>
    <w:p w14:paraId="14E45414" w14:textId="77777777" w:rsidR="003E3927" w:rsidRPr="003E3927" w:rsidRDefault="003E3927" w:rsidP="003E3927">
      <w:pPr>
        <w:spacing w:after="0" w:line="240" w:lineRule="auto"/>
        <w:ind w:left="-709" w:right="-660"/>
        <w:jc w:val="both"/>
        <w:rPr>
          <w:rFonts w:ascii="Univers" w:hAnsi="Univers" w:cs="Calibri"/>
          <w:b/>
        </w:rPr>
      </w:pPr>
    </w:p>
    <w:p w14:paraId="26E45590" w14:textId="77777777" w:rsidR="003E3927" w:rsidRPr="003E3927" w:rsidRDefault="003E3927" w:rsidP="003E3927">
      <w:pPr>
        <w:spacing w:after="0" w:line="240" w:lineRule="auto"/>
        <w:ind w:left="-709" w:right="-660"/>
        <w:jc w:val="both"/>
        <w:rPr>
          <w:rFonts w:ascii="Univers" w:hAnsi="Univers" w:cs="Calibri"/>
          <w:b/>
        </w:rPr>
      </w:pPr>
    </w:p>
    <w:p w14:paraId="167A4056" w14:textId="77777777" w:rsidR="003E3927" w:rsidRPr="003E3927" w:rsidRDefault="003E3927" w:rsidP="003E3927">
      <w:pPr>
        <w:spacing w:after="0" w:line="240" w:lineRule="auto"/>
        <w:ind w:left="-709" w:right="-660"/>
        <w:jc w:val="both"/>
        <w:rPr>
          <w:rFonts w:ascii="Univers" w:hAnsi="Univers" w:cs="Calibri"/>
          <w:b/>
        </w:rPr>
      </w:pPr>
      <w:r w:rsidRPr="003E3927">
        <w:rPr>
          <w:rFonts w:ascii="Univers" w:hAnsi="Univers" w:cs="Calibri"/>
          <w:b/>
        </w:rPr>
        <w:t>Día 5: Moray, Salineras de Maras / Traslado por la tarde a la estación del tren (D, C)</w:t>
      </w:r>
    </w:p>
    <w:p w14:paraId="6B02D824" w14:textId="77777777" w:rsidR="003E3927" w:rsidRPr="003E3927" w:rsidRDefault="003E3927" w:rsidP="003E3927">
      <w:pPr>
        <w:spacing w:after="0" w:line="240" w:lineRule="auto"/>
        <w:ind w:left="-709" w:right="-660"/>
        <w:jc w:val="both"/>
        <w:rPr>
          <w:rFonts w:ascii="Univers" w:hAnsi="Univers" w:cs="Calibri"/>
          <w:bCs/>
        </w:rPr>
      </w:pPr>
      <w:r w:rsidRPr="003E3927">
        <w:rPr>
          <w:rFonts w:ascii="Univers" w:hAnsi="Univers" w:cs="Calibri"/>
          <w:bCs/>
        </w:rPr>
        <w:t xml:space="preserve">Visite las vírgenes y pintorescas comunidades andinas en su camino al centro experimental inca agrícola de Moray, famoso por su anfiteatro hundido, formado por cuatro andenes circulares que parecen desaparecer en la tierra como un cráter artificial. El sitio era al parecer una estación de investigación agrícola inca lleno de tierra fértil y regada por complejos sistemas de regadío, destinadas a la experimentación con cultivos a diferentes alturas. </w:t>
      </w:r>
      <w:r w:rsidRPr="003E3927">
        <w:rPr>
          <w:rFonts w:ascii="Univers" w:hAnsi="Univers" w:cs="Calibri"/>
          <w:bCs/>
        </w:rPr>
        <w:tab/>
      </w:r>
    </w:p>
    <w:p w14:paraId="672AC00E" w14:textId="61029EDD" w:rsidR="003E3927" w:rsidRPr="003E3927" w:rsidRDefault="003E3927" w:rsidP="003E3927">
      <w:pPr>
        <w:spacing w:after="0" w:line="240" w:lineRule="auto"/>
        <w:ind w:right="-660"/>
        <w:jc w:val="both"/>
        <w:rPr>
          <w:rFonts w:ascii="Univers" w:hAnsi="Univers" w:cs="Calibri"/>
          <w:bCs/>
        </w:rPr>
      </w:pPr>
    </w:p>
    <w:p w14:paraId="6E16D756" w14:textId="77777777" w:rsidR="003E3927" w:rsidRPr="003E3927" w:rsidRDefault="003E3927" w:rsidP="003E3927">
      <w:pPr>
        <w:spacing w:after="0" w:line="240" w:lineRule="auto"/>
        <w:ind w:left="-709" w:right="-660"/>
        <w:jc w:val="both"/>
        <w:rPr>
          <w:rFonts w:ascii="Univers" w:hAnsi="Univers" w:cs="Calibri"/>
          <w:bCs/>
        </w:rPr>
      </w:pPr>
      <w:r w:rsidRPr="003E3927">
        <w:rPr>
          <w:rFonts w:ascii="Univers" w:hAnsi="Univers" w:cs="Calibri"/>
          <w:bCs/>
        </w:rPr>
        <w:t>Maras - Pozas blancas y brillantes, provenientes de un riachuelo subterráneo y expuestas al sol hasta evaporarse, las impresionantes Salineras de Maras son un espectáculo único para empezar una mañana. Por la tarde traslado a la estación del tren para iniciar nuestro viaje a la ciudad perdida de los Incas, Machu Picchu. El resto de la noche libre para poder conocer el pueblo, descansar o disfrutar de las instalaciones del hotel. Cena en el hotel. Pernocte en Aguas Calientes.</w:t>
      </w:r>
      <w:r w:rsidRPr="003E3927">
        <w:rPr>
          <w:rFonts w:ascii="Univers" w:hAnsi="Univers" w:cs="Calibri"/>
          <w:bCs/>
        </w:rPr>
        <w:tab/>
      </w:r>
    </w:p>
    <w:p w14:paraId="7D5000EA" w14:textId="77777777" w:rsidR="003E3927" w:rsidRPr="003E3927" w:rsidRDefault="003E3927" w:rsidP="003E3927">
      <w:pPr>
        <w:spacing w:after="0" w:line="240" w:lineRule="auto"/>
        <w:ind w:left="-709" w:right="-660"/>
        <w:jc w:val="both"/>
        <w:rPr>
          <w:rFonts w:ascii="Univers" w:hAnsi="Univers" w:cs="Calibri"/>
          <w:bCs/>
        </w:rPr>
      </w:pPr>
    </w:p>
    <w:p w14:paraId="20B32A97" w14:textId="77777777" w:rsidR="003E3927" w:rsidRPr="003E3927" w:rsidRDefault="003E3927" w:rsidP="003E3927">
      <w:pPr>
        <w:spacing w:after="0" w:line="240" w:lineRule="auto"/>
        <w:ind w:left="-709" w:right="-660"/>
        <w:jc w:val="both"/>
        <w:rPr>
          <w:rFonts w:ascii="Univers" w:hAnsi="Univers" w:cs="Calibri"/>
          <w:b/>
        </w:rPr>
      </w:pPr>
    </w:p>
    <w:p w14:paraId="014008D3" w14:textId="77777777" w:rsidR="003E3927" w:rsidRPr="003E3927" w:rsidRDefault="003E3927" w:rsidP="003E3927">
      <w:pPr>
        <w:spacing w:after="0" w:line="240" w:lineRule="auto"/>
        <w:ind w:left="-709" w:right="-660"/>
        <w:jc w:val="both"/>
        <w:rPr>
          <w:rFonts w:ascii="Univers" w:hAnsi="Univers" w:cs="Calibri"/>
          <w:b/>
        </w:rPr>
      </w:pPr>
      <w:r w:rsidRPr="003E3927">
        <w:rPr>
          <w:rFonts w:ascii="Univers" w:hAnsi="Univers" w:cs="Calibri"/>
          <w:b/>
        </w:rPr>
        <w:t>Día 6: Machu Picchu – Cusco (D)</w:t>
      </w:r>
    </w:p>
    <w:p w14:paraId="109F24DA" w14:textId="77777777" w:rsidR="003E3927" w:rsidRPr="003E3927" w:rsidRDefault="003E3927" w:rsidP="003E3927">
      <w:pPr>
        <w:spacing w:after="0" w:line="240" w:lineRule="auto"/>
        <w:ind w:left="-709" w:right="-660"/>
        <w:jc w:val="both"/>
        <w:rPr>
          <w:rFonts w:ascii="Univers" w:hAnsi="Univers" w:cs="Calibri"/>
          <w:bCs/>
        </w:rPr>
      </w:pPr>
      <w:r w:rsidRPr="003E3927">
        <w:rPr>
          <w:rFonts w:ascii="Univers" w:hAnsi="Univers" w:cs="Calibri"/>
          <w:bCs/>
        </w:rPr>
        <w:t xml:space="preserve">Por la mañana iniciaremos la excursión a la ciudadela de Machu Picchu. Esta impresionante y colosal ciudadela constituye uno de los más importantes atractivos turísticos de Cusco. 400 años escondida por las montañas y la selva tropical, fue descubierta en 1911 por el explorador norteamericano Hiram Bingham. Empezamos la mañana llegando a ella por tren. Machu Picchu, centro de culto y observación astronómica a la vez el refugio privado del Inca Pachacútec, consta de dos grandes áreas, una agrícola y otra urbana, donde se destacan los templos, plazas y mausoleos reales construidos con exquisita perfección. Retorno por la tarde a Cusco. </w:t>
      </w:r>
    </w:p>
    <w:p w14:paraId="44557A64" w14:textId="77777777" w:rsidR="003E3927" w:rsidRPr="003E3927" w:rsidRDefault="003E3927" w:rsidP="003E3927">
      <w:pPr>
        <w:spacing w:after="0" w:line="240" w:lineRule="auto"/>
        <w:ind w:left="-709" w:right="-660"/>
        <w:jc w:val="both"/>
        <w:rPr>
          <w:rFonts w:ascii="Univers" w:hAnsi="Univers" w:cs="Calibri"/>
          <w:bCs/>
        </w:rPr>
      </w:pPr>
    </w:p>
    <w:p w14:paraId="05BEA7F5" w14:textId="3C956624" w:rsidR="003E3927" w:rsidRPr="003E3927" w:rsidRDefault="003E3927" w:rsidP="003E3927">
      <w:pPr>
        <w:spacing w:after="0" w:line="240" w:lineRule="auto"/>
        <w:ind w:left="-709" w:right="-660"/>
        <w:jc w:val="both"/>
        <w:rPr>
          <w:rFonts w:ascii="Univers" w:hAnsi="Univers" w:cs="Calibri"/>
          <w:b/>
        </w:rPr>
      </w:pPr>
    </w:p>
    <w:p w14:paraId="7E3E06CA" w14:textId="77777777" w:rsidR="003E3927" w:rsidRPr="003E3927" w:rsidRDefault="003E3927" w:rsidP="003E3927">
      <w:pPr>
        <w:spacing w:after="0" w:line="240" w:lineRule="auto"/>
        <w:ind w:left="-709" w:right="-660"/>
        <w:jc w:val="both"/>
        <w:rPr>
          <w:rFonts w:ascii="Univers" w:hAnsi="Univers" w:cs="Calibri"/>
          <w:b/>
        </w:rPr>
      </w:pPr>
      <w:r w:rsidRPr="003E3927">
        <w:rPr>
          <w:rFonts w:ascii="Univers" w:hAnsi="Univers" w:cs="Calibri"/>
          <w:b/>
        </w:rPr>
        <w:t>Día 7: Cusco – Tour de Cusco y ruinas cercanas (D)</w:t>
      </w:r>
    </w:p>
    <w:p w14:paraId="2C977AB4" w14:textId="77777777" w:rsidR="003E3927" w:rsidRPr="003E3927" w:rsidRDefault="003E3927" w:rsidP="003E3927">
      <w:pPr>
        <w:spacing w:after="0" w:line="240" w:lineRule="auto"/>
        <w:ind w:left="-709" w:right="-660"/>
        <w:jc w:val="both"/>
        <w:rPr>
          <w:rFonts w:ascii="Univers" w:hAnsi="Univers" w:cs="Calibri"/>
          <w:bCs/>
        </w:rPr>
      </w:pPr>
      <w:r w:rsidRPr="003E3927">
        <w:rPr>
          <w:rFonts w:ascii="Univers" w:hAnsi="Univers" w:cs="Calibri"/>
          <w:bCs/>
        </w:rPr>
        <w:t xml:space="preserve">Tour de Cusco y Ruinas Cercanas - Los visitantes se encuentran emocionados al recorrer por la antigua capital del Imperio Inca, una admirable combinación de arquitectura inca y colonial. El tour visita los atractivos más importantes como la Catedral, la Plaza de Armas y </w:t>
      </w:r>
      <w:proofErr w:type="spellStart"/>
      <w:r w:rsidRPr="003E3927">
        <w:rPr>
          <w:rFonts w:ascii="Univers" w:hAnsi="Univers" w:cs="Calibri"/>
          <w:bCs/>
        </w:rPr>
        <w:t>Koricancha</w:t>
      </w:r>
      <w:proofErr w:type="spellEnd"/>
      <w:r w:rsidRPr="003E3927">
        <w:rPr>
          <w:rFonts w:ascii="Univers" w:hAnsi="Univers" w:cs="Calibri"/>
          <w:bCs/>
        </w:rPr>
        <w:t xml:space="preserve"> el "Templo del Sol". La visita a la ciudad más antigua continuamente habitada en el hemisferio occidental también incluye Kenko, Puca Pucara, Tambomachay y la fortaleza de </w:t>
      </w:r>
      <w:proofErr w:type="spellStart"/>
      <w:r w:rsidRPr="003E3927">
        <w:rPr>
          <w:rFonts w:ascii="Univers" w:hAnsi="Univers" w:cs="Calibri"/>
          <w:bCs/>
        </w:rPr>
        <w:t>Sacsayhuaman</w:t>
      </w:r>
      <w:proofErr w:type="spellEnd"/>
      <w:r w:rsidRPr="003E3927">
        <w:rPr>
          <w:rFonts w:ascii="Univers" w:hAnsi="Univers" w:cs="Calibri"/>
          <w:bCs/>
        </w:rPr>
        <w:t xml:space="preserve">, un imponente ejemplo de la arquitectura militar Inca. </w:t>
      </w:r>
    </w:p>
    <w:p w14:paraId="40251700" w14:textId="4A7C5575" w:rsidR="003E3927" w:rsidRPr="003E3927" w:rsidRDefault="003E3927" w:rsidP="003E3927">
      <w:pPr>
        <w:spacing w:after="0" w:line="240" w:lineRule="auto"/>
        <w:ind w:left="-709" w:right="-660"/>
        <w:jc w:val="both"/>
        <w:rPr>
          <w:rFonts w:ascii="Univers" w:hAnsi="Univers" w:cs="Calibri"/>
          <w:b/>
        </w:rPr>
      </w:pPr>
      <w:r w:rsidRPr="003E3927">
        <w:rPr>
          <w:rFonts w:ascii="Univers" w:hAnsi="Univers" w:cs="Calibri"/>
          <w:b/>
        </w:rPr>
        <w:tab/>
      </w:r>
    </w:p>
    <w:p w14:paraId="14759BF4" w14:textId="77777777" w:rsidR="003E3927" w:rsidRPr="003E3927" w:rsidRDefault="003E3927" w:rsidP="003E3927">
      <w:pPr>
        <w:spacing w:after="0" w:line="240" w:lineRule="auto"/>
        <w:ind w:left="-709" w:right="-660"/>
        <w:jc w:val="both"/>
        <w:rPr>
          <w:rFonts w:ascii="Univers" w:hAnsi="Univers" w:cs="Calibri"/>
          <w:b/>
        </w:rPr>
      </w:pPr>
    </w:p>
    <w:p w14:paraId="69F04492" w14:textId="77777777" w:rsidR="003E3927" w:rsidRPr="003E3927" w:rsidRDefault="003E3927" w:rsidP="003E3927">
      <w:pPr>
        <w:spacing w:after="0" w:line="240" w:lineRule="auto"/>
        <w:ind w:left="-709" w:right="-660"/>
        <w:jc w:val="both"/>
        <w:rPr>
          <w:rFonts w:ascii="Univers" w:hAnsi="Univers" w:cs="Calibri"/>
          <w:b/>
        </w:rPr>
      </w:pPr>
      <w:r w:rsidRPr="003E3927">
        <w:rPr>
          <w:rFonts w:ascii="Univers" w:hAnsi="Univers" w:cs="Calibri"/>
          <w:b/>
        </w:rPr>
        <w:t>Día 8: Cusco – Lima – Retorno a Casa (D)</w:t>
      </w:r>
    </w:p>
    <w:p w14:paraId="4183929E" w14:textId="1EE7564D" w:rsidR="003E3927" w:rsidRDefault="003E3927" w:rsidP="003E3927">
      <w:pPr>
        <w:spacing w:after="0" w:line="240" w:lineRule="auto"/>
        <w:ind w:left="-709" w:right="-660"/>
        <w:jc w:val="both"/>
        <w:rPr>
          <w:rFonts w:ascii="Univers" w:hAnsi="Univers" w:cs="Calibri"/>
          <w:bCs/>
        </w:rPr>
      </w:pPr>
      <w:r w:rsidRPr="003E3927">
        <w:rPr>
          <w:rFonts w:ascii="Univers" w:hAnsi="Univers" w:cs="Calibri"/>
          <w:bCs/>
        </w:rPr>
        <w:t xml:space="preserve">Traslado al aeropuerto para tomar el vuelo a Lima y de ahí tomar el vuelo de conexión de regreso a casa. Comparta con familiares y amigos su inolvidable experiencia de su visita al Perú, El Imperio de secretos escondidos. </w:t>
      </w:r>
      <w:r w:rsidRPr="003E3927">
        <w:rPr>
          <w:rFonts w:ascii="Univers" w:hAnsi="Univers" w:cs="Calibri"/>
          <w:bCs/>
        </w:rPr>
        <w:tab/>
      </w:r>
    </w:p>
    <w:p w14:paraId="2BE697EC" w14:textId="77777777" w:rsidR="003E3927" w:rsidRPr="003E3927" w:rsidRDefault="003E3927" w:rsidP="003E3927">
      <w:pPr>
        <w:spacing w:after="0" w:line="240" w:lineRule="auto"/>
        <w:ind w:left="-709" w:right="-660"/>
        <w:jc w:val="both"/>
        <w:rPr>
          <w:rFonts w:ascii="Univers" w:hAnsi="Univers" w:cs="Calibri"/>
          <w:bCs/>
        </w:rPr>
      </w:pPr>
    </w:p>
    <w:p w14:paraId="1E25E259" w14:textId="6F9CA1B8" w:rsidR="008A7739" w:rsidRPr="003E3927" w:rsidRDefault="00817FC1" w:rsidP="003E3927">
      <w:pPr>
        <w:spacing w:after="0" w:line="240" w:lineRule="auto"/>
        <w:ind w:left="-709" w:right="-660"/>
        <w:jc w:val="both"/>
        <w:rPr>
          <w:rFonts w:ascii="Univers" w:hAnsi="Univers" w:cs="Calibri"/>
          <w:b/>
          <w:bCs/>
        </w:rPr>
      </w:pPr>
      <w:r w:rsidRPr="003E3927">
        <w:rPr>
          <w:rFonts w:ascii="Univers" w:hAnsi="Univers" w:cs="Calibri"/>
          <w:b/>
          <w:bCs/>
        </w:rPr>
        <w:t>Fin de nuestros Servicios</w:t>
      </w:r>
    </w:p>
    <w:p w14:paraId="2E692156" w14:textId="485F0B4E" w:rsidR="00817FC1" w:rsidRDefault="00817FC1" w:rsidP="00817FC1">
      <w:pPr>
        <w:spacing w:after="0" w:line="240" w:lineRule="auto"/>
        <w:ind w:left="-709" w:right="-660"/>
        <w:jc w:val="both"/>
        <w:rPr>
          <w:rFonts w:ascii="Univers" w:hAnsi="Univers" w:cs="Calibri"/>
        </w:rPr>
      </w:pPr>
    </w:p>
    <w:p w14:paraId="01418F9F" w14:textId="4B2F89E6" w:rsidR="003E3927" w:rsidRDefault="003E3927" w:rsidP="00817FC1">
      <w:pPr>
        <w:spacing w:after="0" w:line="240" w:lineRule="auto"/>
        <w:ind w:left="-709" w:right="-660"/>
        <w:jc w:val="both"/>
        <w:rPr>
          <w:rFonts w:ascii="Univers" w:hAnsi="Univers" w:cs="Calibri"/>
        </w:rPr>
      </w:pPr>
    </w:p>
    <w:p w14:paraId="79CA0CCD" w14:textId="575A0E61" w:rsidR="003E3927" w:rsidRDefault="003E3927" w:rsidP="00817FC1">
      <w:pPr>
        <w:spacing w:after="0" w:line="240" w:lineRule="auto"/>
        <w:ind w:left="-709" w:right="-660"/>
        <w:jc w:val="both"/>
        <w:rPr>
          <w:rFonts w:ascii="Univers" w:hAnsi="Univers" w:cs="Calibri"/>
        </w:rPr>
      </w:pPr>
    </w:p>
    <w:p w14:paraId="34E68D75" w14:textId="0BCDA2C4" w:rsidR="003E3927" w:rsidRDefault="003E3927" w:rsidP="00817FC1">
      <w:pPr>
        <w:spacing w:after="0" w:line="240" w:lineRule="auto"/>
        <w:ind w:left="-709" w:right="-660"/>
        <w:jc w:val="both"/>
        <w:rPr>
          <w:rFonts w:ascii="Univers" w:hAnsi="Univers" w:cs="Calibri"/>
        </w:rPr>
      </w:pPr>
    </w:p>
    <w:p w14:paraId="6AE9E3D6" w14:textId="77777777" w:rsidR="003E3927" w:rsidRPr="00817FC1" w:rsidRDefault="003E3927" w:rsidP="00817FC1">
      <w:pPr>
        <w:spacing w:after="0" w:line="240" w:lineRule="auto"/>
        <w:ind w:left="-709" w:right="-660"/>
        <w:jc w:val="both"/>
        <w:rPr>
          <w:rFonts w:ascii="Univers" w:hAnsi="Univers"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560"/>
        <w:gridCol w:w="1417"/>
        <w:gridCol w:w="1418"/>
      </w:tblGrid>
      <w:tr w:rsidR="008A7739" w:rsidRPr="00407209" w14:paraId="712ED702" w14:textId="77777777" w:rsidTr="008A7739">
        <w:trPr>
          <w:trHeight w:val="381"/>
          <w:jc w:val="center"/>
        </w:trPr>
        <w:tc>
          <w:tcPr>
            <w:tcW w:w="7225" w:type="dxa"/>
            <w:gridSpan w:val="4"/>
            <w:tcBorders>
              <w:top w:val="single" w:sz="4" w:space="0" w:color="auto"/>
              <w:left w:val="single" w:sz="4" w:space="0" w:color="auto"/>
              <w:bottom w:val="single" w:sz="4" w:space="0" w:color="auto"/>
              <w:right w:val="single" w:sz="4" w:space="0" w:color="auto"/>
            </w:tcBorders>
            <w:shd w:val="clear" w:color="auto" w:fill="C00000"/>
            <w:vAlign w:val="center"/>
          </w:tcPr>
          <w:p w14:paraId="1230B224" w14:textId="2B89D31D" w:rsidR="006F5D47" w:rsidRDefault="008A7739" w:rsidP="006F5D47">
            <w:pPr>
              <w:spacing w:after="0" w:line="240" w:lineRule="auto"/>
              <w:jc w:val="center"/>
              <w:rPr>
                <w:rFonts w:ascii="Arial" w:hAnsi="Arial" w:cs="Arial"/>
                <w:b/>
                <w:color w:val="FFFFFF"/>
                <w:sz w:val="18"/>
                <w:szCs w:val="18"/>
              </w:rPr>
            </w:pPr>
            <w:r>
              <w:rPr>
                <w:rFonts w:ascii="Arial" w:hAnsi="Arial" w:cs="Arial"/>
                <w:b/>
                <w:color w:val="FFFFFF"/>
                <w:sz w:val="18"/>
                <w:szCs w:val="18"/>
              </w:rPr>
              <w:t xml:space="preserve">Tarifas de porción terrestre por persona </w:t>
            </w:r>
          </w:p>
        </w:tc>
      </w:tr>
      <w:tr w:rsidR="003E3927" w:rsidRPr="00407209" w14:paraId="7F640420" w14:textId="77777777" w:rsidTr="006249EF">
        <w:trPr>
          <w:trHeight w:val="381"/>
          <w:jc w:val="center"/>
        </w:trPr>
        <w:tc>
          <w:tcPr>
            <w:tcW w:w="2830" w:type="dxa"/>
            <w:tcBorders>
              <w:top w:val="single" w:sz="4" w:space="0" w:color="auto"/>
              <w:left w:val="single" w:sz="4" w:space="0" w:color="auto"/>
              <w:bottom w:val="single" w:sz="4" w:space="0" w:color="auto"/>
              <w:right w:val="single" w:sz="4" w:space="0" w:color="auto"/>
            </w:tcBorders>
            <w:shd w:val="clear" w:color="auto" w:fill="C00000"/>
            <w:vAlign w:val="center"/>
          </w:tcPr>
          <w:p w14:paraId="2CFB4FF4" w14:textId="77777777" w:rsidR="003E3927" w:rsidRPr="00407209" w:rsidRDefault="003E3927" w:rsidP="003E3927">
            <w:pPr>
              <w:spacing w:after="0" w:line="240" w:lineRule="auto"/>
              <w:jc w:val="center"/>
              <w:rPr>
                <w:rFonts w:ascii="Arial" w:hAnsi="Arial" w:cs="Arial"/>
                <w:b/>
                <w:color w:val="FFFFFF"/>
                <w:sz w:val="18"/>
                <w:szCs w:val="18"/>
              </w:rPr>
            </w:pPr>
            <w:r>
              <w:rPr>
                <w:rFonts w:ascii="Arial" w:hAnsi="Arial" w:cs="Arial"/>
                <w:b/>
                <w:color w:val="FFFFFF"/>
                <w:sz w:val="18"/>
                <w:szCs w:val="18"/>
              </w:rPr>
              <w:t>Hotel</w:t>
            </w:r>
          </w:p>
        </w:tc>
        <w:tc>
          <w:tcPr>
            <w:tcW w:w="1560" w:type="dxa"/>
            <w:tcBorders>
              <w:top w:val="single" w:sz="4" w:space="0" w:color="auto"/>
              <w:left w:val="single" w:sz="4" w:space="0" w:color="auto"/>
              <w:bottom w:val="single" w:sz="4" w:space="0" w:color="auto"/>
              <w:right w:val="single" w:sz="4" w:space="0" w:color="auto"/>
            </w:tcBorders>
            <w:shd w:val="clear" w:color="auto" w:fill="C00000"/>
            <w:vAlign w:val="center"/>
          </w:tcPr>
          <w:p w14:paraId="40371098" w14:textId="792D672B" w:rsidR="003E3927" w:rsidRPr="00407209" w:rsidRDefault="003E3927" w:rsidP="003E3927">
            <w:pPr>
              <w:spacing w:after="0" w:line="240" w:lineRule="auto"/>
              <w:jc w:val="center"/>
              <w:rPr>
                <w:rFonts w:ascii="Arial" w:hAnsi="Arial" w:cs="Arial"/>
                <w:b/>
                <w:color w:val="FFFFFF"/>
                <w:sz w:val="18"/>
                <w:szCs w:val="18"/>
              </w:rPr>
            </w:pPr>
            <w:r>
              <w:rPr>
                <w:rFonts w:ascii="Arial" w:hAnsi="Arial" w:cs="Arial"/>
                <w:b/>
                <w:color w:val="FFFFFF"/>
                <w:sz w:val="18"/>
                <w:szCs w:val="18"/>
              </w:rPr>
              <w:t>Sencilla</w:t>
            </w:r>
          </w:p>
        </w:tc>
        <w:tc>
          <w:tcPr>
            <w:tcW w:w="1417" w:type="dxa"/>
            <w:tcBorders>
              <w:top w:val="single" w:sz="4" w:space="0" w:color="auto"/>
              <w:left w:val="single" w:sz="4" w:space="0" w:color="auto"/>
              <w:bottom w:val="single" w:sz="4" w:space="0" w:color="auto"/>
              <w:right w:val="single" w:sz="4" w:space="0" w:color="auto"/>
            </w:tcBorders>
            <w:shd w:val="clear" w:color="auto" w:fill="C00000"/>
            <w:vAlign w:val="center"/>
          </w:tcPr>
          <w:p w14:paraId="1B845F9A" w14:textId="19E6615A" w:rsidR="003E3927" w:rsidRPr="00407209" w:rsidRDefault="003E3927" w:rsidP="003E3927">
            <w:pPr>
              <w:spacing w:after="0" w:line="240" w:lineRule="auto"/>
              <w:jc w:val="center"/>
              <w:rPr>
                <w:rFonts w:ascii="Arial" w:hAnsi="Arial" w:cs="Arial"/>
                <w:b/>
                <w:color w:val="FFFFFF"/>
                <w:sz w:val="18"/>
                <w:szCs w:val="18"/>
              </w:rPr>
            </w:pPr>
            <w:r>
              <w:rPr>
                <w:rFonts w:ascii="Arial" w:hAnsi="Arial" w:cs="Arial"/>
                <w:b/>
                <w:color w:val="FFFFFF"/>
                <w:sz w:val="18"/>
                <w:szCs w:val="18"/>
              </w:rPr>
              <w:t>Doble</w:t>
            </w:r>
          </w:p>
        </w:tc>
        <w:tc>
          <w:tcPr>
            <w:tcW w:w="1418" w:type="dxa"/>
            <w:tcBorders>
              <w:top w:val="single" w:sz="4" w:space="0" w:color="auto"/>
              <w:left w:val="single" w:sz="4" w:space="0" w:color="auto"/>
              <w:bottom w:val="single" w:sz="4" w:space="0" w:color="auto"/>
              <w:right w:val="single" w:sz="4" w:space="0" w:color="auto"/>
            </w:tcBorders>
            <w:shd w:val="clear" w:color="auto" w:fill="C00000"/>
            <w:vAlign w:val="center"/>
          </w:tcPr>
          <w:p w14:paraId="40545C41" w14:textId="242CE084" w:rsidR="003E3927" w:rsidRDefault="003E3927" w:rsidP="003E3927">
            <w:pPr>
              <w:spacing w:after="0" w:line="240" w:lineRule="auto"/>
              <w:jc w:val="center"/>
              <w:rPr>
                <w:rFonts w:ascii="Arial" w:hAnsi="Arial" w:cs="Arial"/>
                <w:b/>
                <w:color w:val="FFFFFF"/>
                <w:sz w:val="18"/>
                <w:szCs w:val="18"/>
              </w:rPr>
            </w:pPr>
            <w:r>
              <w:rPr>
                <w:rFonts w:ascii="Arial" w:hAnsi="Arial" w:cs="Arial"/>
                <w:b/>
                <w:color w:val="FFFFFF"/>
                <w:sz w:val="18"/>
                <w:szCs w:val="18"/>
              </w:rPr>
              <w:t>Triple *</w:t>
            </w:r>
          </w:p>
        </w:tc>
      </w:tr>
      <w:tr w:rsidR="008A7739" w:rsidRPr="00407209" w14:paraId="1B3901C2" w14:textId="77777777" w:rsidTr="006249EF">
        <w:trPr>
          <w:trHeight w:val="325"/>
          <w:jc w:val="center"/>
        </w:trPr>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FF29A6" w14:textId="77777777" w:rsidR="008A7739" w:rsidRPr="008D0EC6" w:rsidRDefault="008A7739" w:rsidP="006249EF">
            <w:pPr>
              <w:spacing w:after="0" w:line="240" w:lineRule="auto"/>
              <w:jc w:val="center"/>
              <w:rPr>
                <w:rFonts w:ascii="Arial" w:hAnsi="Arial" w:cs="Arial"/>
                <w:b/>
                <w:color w:val="002060"/>
                <w:sz w:val="18"/>
                <w:szCs w:val="18"/>
              </w:rPr>
            </w:pPr>
            <w:r>
              <w:rPr>
                <w:rFonts w:ascii="Arial" w:hAnsi="Arial" w:cs="Arial"/>
                <w:b/>
                <w:color w:val="002060"/>
                <w:sz w:val="18"/>
                <w:szCs w:val="18"/>
              </w:rPr>
              <w:t>Turista</w:t>
            </w:r>
          </w:p>
        </w:tc>
        <w:tc>
          <w:tcPr>
            <w:tcW w:w="1560" w:type="dxa"/>
            <w:tcBorders>
              <w:top w:val="single" w:sz="4" w:space="0" w:color="auto"/>
              <w:left w:val="single" w:sz="4" w:space="0" w:color="auto"/>
              <w:bottom w:val="single" w:sz="4" w:space="0" w:color="auto"/>
              <w:right w:val="single" w:sz="4" w:space="0" w:color="auto"/>
            </w:tcBorders>
            <w:vAlign w:val="center"/>
          </w:tcPr>
          <w:p w14:paraId="69EDA00A" w14:textId="7D649D8A" w:rsidR="008A7739" w:rsidRPr="00407209" w:rsidRDefault="006F5D47" w:rsidP="006249EF">
            <w:pPr>
              <w:spacing w:after="0" w:line="240" w:lineRule="auto"/>
              <w:jc w:val="center"/>
              <w:rPr>
                <w:rFonts w:ascii="Arial" w:hAnsi="Arial" w:cs="Arial"/>
                <w:color w:val="002060"/>
                <w:sz w:val="18"/>
                <w:szCs w:val="18"/>
              </w:rPr>
            </w:pPr>
            <w:r>
              <w:rPr>
                <w:rFonts w:ascii="Arial" w:hAnsi="Arial" w:cs="Arial"/>
                <w:color w:val="002060"/>
                <w:sz w:val="18"/>
                <w:szCs w:val="18"/>
              </w:rPr>
              <w:t>$</w:t>
            </w:r>
            <w:r w:rsidR="00E74570">
              <w:rPr>
                <w:rFonts w:ascii="Arial" w:hAnsi="Arial" w:cs="Arial"/>
                <w:color w:val="002060"/>
                <w:sz w:val="18"/>
                <w:szCs w:val="18"/>
              </w:rPr>
              <w:t>8</w:t>
            </w:r>
            <w:r>
              <w:rPr>
                <w:rFonts w:ascii="Arial" w:hAnsi="Arial" w:cs="Arial"/>
                <w:color w:val="002060"/>
                <w:sz w:val="18"/>
                <w:szCs w:val="18"/>
              </w:rPr>
              <w:t>.</w:t>
            </w:r>
            <w:r w:rsidR="00E74570">
              <w:rPr>
                <w:rFonts w:ascii="Arial" w:hAnsi="Arial" w:cs="Arial"/>
                <w:color w:val="002060"/>
                <w:sz w:val="18"/>
                <w:szCs w:val="18"/>
              </w:rPr>
              <w:t>2</w:t>
            </w:r>
            <w:r>
              <w:rPr>
                <w:rFonts w:ascii="Arial" w:hAnsi="Arial" w:cs="Arial"/>
                <w:color w:val="002060"/>
                <w:sz w:val="18"/>
                <w:szCs w:val="18"/>
              </w:rPr>
              <w:t>9</w:t>
            </w:r>
            <w:r w:rsidR="00E74570">
              <w:rPr>
                <w:rFonts w:ascii="Arial" w:hAnsi="Arial" w:cs="Arial"/>
                <w:color w:val="002060"/>
                <w:sz w:val="18"/>
                <w:szCs w:val="18"/>
              </w:rPr>
              <w:t>9</w:t>
            </w:r>
            <w:r>
              <w:rPr>
                <w:rFonts w:ascii="Arial" w:hAnsi="Arial" w:cs="Arial"/>
                <w:color w:val="002060"/>
                <w:sz w:val="18"/>
                <w:szCs w:val="18"/>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5C219E8F" w14:textId="19F923DE" w:rsidR="008A7739" w:rsidRDefault="006F5D47" w:rsidP="006249EF">
            <w:pPr>
              <w:spacing w:after="0" w:line="240" w:lineRule="auto"/>
              <w:jc w:val="center"/>
              <w:rPr>
                <w:rFonts w:ascii="Arial" w:hAnsi="Arial" w:cs="Arial"/>
                <w:color w:val="002060"/>
                <w:sz w:val="18"/>
                <w:szCs w:val="18"/>
              </w:rPr>
            </w:pPr>
            <w:r>
              <w:rPr>
                <w:rFonts w:ascii="Arial" w:hAnsi="Arial" w:cs="Arial"/>
                <w:color w:val="002060"/>
                <w:sz w:val="18"/>
                <w:szCs w:val="18"/>
              </w:rPr>
              <w:t>$5.</w:t>
            </w:r>
            <w:r w:rsidR="00E74570">
              <w:rPr>
                <w:rFonts w:ascii="Arial" w:hAnsi="Arial" w:cs="Arial"/>
                <w:color w:val="002060"/>
                <w:sz w:val="18"/>
                <w:szCs w:val="18"/>
              </w:rPr>
              <w:t>329</w:t>
            </w:r>
            <w:r>
              <w:rPr>
                <w:rFonts w:ascii="Arial" w:hAnsi="Arial" w:cs="Arial"/>
                <w:color w:val="002060"/>
                <w:sz w:val="18"/>
                <w:szCs w:val="18"/>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10CCC89E" w14:textId="52B33D9F" w:rsidR="008A7739" w:rsidRDefault="006F5D47" w:rsidP="006249EF">
            <w:pPr>
              <w:spacing w:after="0" w:line="240" w:lineRule="auto"/>
              <w:jc w:val="center"/>
              <w:rPr>
                <w:rFonts w:ascii="Arial" w:hAnsi="Arial" w:cs="Arial"/>
                <w:color w:val="002060"/>
                <w:sz w:val="18"/>
                <w:szCs w:val="18"/>
              </w:rPr>
            </w:pPr>
            <w:r>
              <w:rPr>
                <w:rFonts w:ascii="Arial" w:hAnsi="Arial" w:cs="Arial"/>
                <w:color w:val="002060"/>
                <w:sz w:val="18"/>
                <w:szCs w:val="18"/>
              </w:rPr>
              <w:t>$5.</w:t>
            </w:r>
            <w:r w:rsidR="00E74570">
              <w:rPr>
                <w:rFonts w:ascii="Arial" w:hAnsi="Arial" w:cs="Arial"/>
                <w:color w:val="002060"/>
                <w:sz w:val="18"/>
                <w:szCs w:val="18"/>
              </w:rPr>
              <w:t>249</w:t>
            </w:r>
            <w:r>
              <w:rPr>
                <w:rFonts w:ascii="Arial" w:hAnsi="Arial" w:cs="Arial"/>
                <w:color w:val="002060"/>
                <w:sz w:val="18"/>
                <w:szCs w:val="18"/>
              </w:rPr>
              <w:t>.000</w:t>
            </w:r>
          </w:p>
        </w:tc>
      </w:tr>
      <w:tr w:rsidR="006F5D47" w:rsidRPr="00407209" w14:paraId="5A87AC0C" w14:textId="77777777" w:rsidTr="006249EF">
        <w:trPr>
          <w:trHeight w:val="325"/>
          <w:jc w:val="center"/>
        </w:trPr>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53754" w14:textId="54538664" w:rsidR="006F5D47" w:rsidRPr="008D0EC6" w:rsidRDefault="006F5D47" w:rsidP="006F5D47">
            <w:pPr>
              <w:spacing w:after="0" w:line="240" w:lineRule="auto"/>
              <w:jc w:val="center"/>
              <w:rPr>
                <w:rFonts w:ascii="Arial" w:hAnsi="Arial" w:cs="Arial"/>
                <w:b/>
                <w:color w:val="002060"/>
                <w:sz w:val="18"/>
                <w:szCs w:val="18"/>
              </w:rPr>
            </w:pPr>
            <w:r>
              <w:rPr>
                <w:rFonts w:ascii="Arial" w:hAnsi="Arial" w:cs="Arial"/>
                <w:b/>
                <w:color w:val="002060"/>
                <w:sz w:val="18"/>
                <w:szCs w:val="18"/>
              </w:rPr>
              <w:t>Turista Superior</w:t>
            </w:r>
          </w:p>
        </w:tc>
        <w:tc>
          <w:tcPr>
            <w:tcW w:w="1560" w:type="dxa"/>
            <w:tcBorders>
              <w:top w:val="single" w:sz="4" w:space="0" w:color="auto"/>
              <w:left w:val="single" w:sz="4" w:space="0" w:color="auto"/>
              <w:bottom w:val="single" w:sz="4" w:space="0" w:color="auto"/>
              <w:right w:val="single" w:sz="4" w:space="0" w:color="auto"/>
            </w:tcBorders>
            <w:vAlign w:val="center"/>
          </w:tcPr>
          <w:p w14:paraId="64289922" w14:textId="6267D555" w:rsidR="006F5D47" w:rsidRDefault="006F5D47" w:rsidP="006F5D47">
            <w:pPr>
              <w:spacing w:after="0" w:line="240" w:lineRule="auto"/>
              <w:jc w:val="center"/>
              <w:rPr>
                <w:rFonts w:ascii="Arial" w:hAnsi="Arial" w:cs="Arial"/>
                <w:color w:val="002060"/>
                <w:sz w:val="18"/>
                <w:szCs w:val="18"/>
              </w:rPr>
            </w:pPr>
            <w:r>
              <w:rPr>
                <w:rFonts w:ascii="Arial" w:hAnsi="Arial" w:cs="Arial"/>
                <w:color w:val="002060"/>
                <w:sz w:val="18"/>
                <w:szCs w:val="18"/>
              </w:rPr>
              <w:t>$</w:t>
            </w:r>
            <w:r w:rsidR="00E74570">
              <w:rPr>
                <w:rFonts w:ascii="Arial" w:hAnsi="Arial" w:cs="Arial"/>
                <w:color w:val="002060"/>
                <w:sz w:val="18"/>
                <w:szCs w:val="18"/>
              </w:rPr>
              <w:t>8</w:t>
            </w:r>
            <w:r>
              <w:rPr>
                <w:rFonts w:ascii="Arial" w:hAnsi="Arial" w:cs="Arial"/>
                <w:color w:val="002060"/>
                <w:sz w:val="18"/>
                <w:szCs w:val="18"/>
              </w:rPr>
              <w:t>.</w:t>
            </w:r>
            <w:r w:rsidR="00E74570">
              <w:rPr>
                <w:rFonts w:ascii="Arial" w:hAnsi="Arial" w:cs="Arial"/>
                <w:color w:val="002060"/>
                <w:sz w:val="18"/>
                <w:szCs w:val="18"/>
              </w:rPr>
              <w:t>773</w:t>
            </w:r>
            <w:r>
              <w:rPr>
                <w:rFonts w:ascii="Arial" w:hAnsi="Arial" w:cs="Arial"/>
                <w:color w:val="002060"/>
                <w:sz w:val="18"/>
                <w:szCs w:val="18"/>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0487A4DE" w14:textId="298EA98B" w:rsidR="006F5D47" w:rsidRDefault="006F5D47" w:rsidP="006F5D47">
            <w:pPr>
              <w:spacing w:after="0" w:line="240" w:lineRule="auto"/>
              <w:jc w:val="center"/>
              <w:rPr>
                <w:rFonts w:ascii="Arial" w:hAnsi="Arial" w:cs="Arial"/>
                <w:color w:val="002060"/>
                <w:sz w:val="18"/>
                <w:szCs w:val="18"/>
              </w:rPr>
            </w:pPr>
            <w:r>
              <w:rPr>
                <w:rFonts w:ascii="Arial" w:hAnsi="Arial" w:cs="Arial"/>
                <w:color w:val="002060"/>
                <w:sz w:val="18"/>
                <w:szCs w:val="18"/>
              </w:rPr>
              <w:t>$</w:t>
            </w:r>
            <w:r w:rsidR="00E74570">
              <w:rPr>
                <w:rFonts w:ascii="Arial" w:hAnsi="Arial" w:cs="Arial"/>
                <w:color w:val="002060"/>
                <w:sz w:val="18"/>
                <w:szCs w:val="18"/>
              </w:rPr>
              <w:t>5</w:t>
            </w:r>
            <w:r>
              <w:rPr>
                <w:rFonts w:ascii="Arial" w:hAnsi="Arial" w:cs="Arial"/>
                <w:color w:val="002060"/>
                <w:sz w:val="18"/>
                <w:szCs w:val="18"/>
              </w:rPr>
              <w:t>.</w:t>
            </w:r>
            <w:r w:rsidR="00E74570">
              <w:rPr>
                <w:rFonts w:ascii="Arial" w:hAnsi="Arial" w:cs="Arial"/>
                <w:color w:val="002060"/>
                <w:sz w:val="18"/>
                <w:szCs w:val="18"/>
              </w:rPr>
              <w:t>576</w:t>
            </w:r>
            <w:r>
              <w:rPr>
                <w:rFonts w:ascii="Arial" w:hAnsi="Arial" w:cs="Arial"/>
                <w:color w:val="002060"/>
                <w:sz w:val="18"/>
                <w:szCs w:val="18"/>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62CC8142" w14:textId="54448785" w:rsidR="006F5D47" w:rsidRDefault="006F5D47" w:rsidP="006F5D47">
            <w:pPr>
              <w:spacing w:after="0" w:line="240" w:lineRule="auto"/>
              <w:jc w:val="center"/>
              <w:rPr>
                <w:rFonts w:ascii="Arial" w:hAnsi="Arial" w:cs="Arial"/>
                <w:color w:val="002060"/>
                <w:sz w:val="18"/>
                <w:szCs w:val="18"/>
              </w:rPr>
            </w:pPr>
            <w:r>
              <w:rPr>
                <w:rFonts w:ascii="Arial" w:hAnsi="Arial" w:cs="Arial"/>
                <w:color w:val="002060"/>
                <w:sz w:val="18"/>
                <w:szCs w:val="18"/>
              </w:rPr>
              <w:t>$5.</w:t>
            </w:r>
            <w:r w:rsidR="00E74570">
              <w:rPr>
                <w:rFonts w:ascii="Arial" w:hAnsi="Arial" w:cs="Arial"/>
                <w:color w:val="002060"/>
                <w:sz w:val="18"/>
                <w:szCs w:val="18"/>
              </w:rPr>
              <w:t>509</w:t>
            </w:r>
            <w:r>
              <w:rPr>
                <w:rFonts w:ascii="Arial" w:hAnsi="Arial" w:cs="Arial"/>
                <w:color w:val="002060"/>
                <w:sz w:val="18"/>
                <w:szCs w:val="18"/>
              </w:rPr>
              <w:t>.000</w:t>
            </w:r>
          </w:p>
        </w:tc>
      </w:tr>
      <w:tr w:rsidR="006F5D47" w:rsidRPr="00407209" w14:paraId="1985E0FA" w14:textId="77777777" w:rsidTr="006249EF">
        <w:trPr>
          <w:trHeight w:val="325"/>
          <w:jc w:val="center"/>
        </w:trPr>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037DB" w14:textId="6252A5F4" w:rsidR="006F5D47" w:rsidRPr="008D0EC6" w:rsidRDefault="006F5D47" w:rsidP="006F5D47">
            <w:pPr>
              <w:spacing w:after="0" w:line="240" w:lineRule="auto"/>
              <w:jc w:val="center"/>
              <w:rPr>
                <w:rFonts w:ascii="Arial" w:hAnsi="Arial" w:cs="Arial"/>
                <w:b/>
                <w:color w:val="002060"/>
                <w:sz w:val="18"/>
                <w:szCs w:val="18"/>
              </w:rPr>
            </w:pPr>
            <w:r>
              <w:rPr>
                <w:rFonts w:ascii="Arial" w:hAnsi="Arial" w:cs="Arial"/>
                <w:b/>
                <w:color w:val="002060"/>
                <w:sz w:val="18"/>
                <w:szCs w:val="18"/>
              </w:rPr>
              <w:t>Primera</w:t>
            </w:r>
          </w:p>
        </w:tc>
        <w:tc>
          <w:tcPr>
            <w:tcW w:w="1560" w:type="dxa"/>
            <w:tcBorders>
              <w:top w:val="single" w:sz="4" w:space="0" w:color="auto"/>
              <w:left w:val="single" w:sz="4" w:space="0" w:color="auto"/>
              <w:bottom w:val="single" w:sz="4" w:space="0" w:color="auto"/>
              <w:right w:val="single" w:sz="4" w:space="0" w:color="auto"/>
            </w:tcBorders>
            <w:vAlign w:val="center"/>
          </w:tcPr>
          <w:p w14:paraId="31CB8AD3" w14:textId="4DF95924" w:rsidR="006F5D47" w:rsidRDefault="006F5D47" w:rsidP="006F5D47">
            <w:pPr>
              <w:spacing w:after="0" w:line="240" w:lineRule="auto"/>
              <w:jc w:val="center"/>
              <w:rPr>
                <w:rFonts w:ascii="Arial" w:hAnsi="Arial" w:cs="Arial"/>
                <w:color w:val="002060"/>
                <w:sz w:val="18"/>
                <w:szCs w:val="18"/>
              </w:rPr>
            </w:pPr>
            <w:r>
              <w:rPr>
                <w:rFonts w:ascii="Arial" w:hAnsi="Arial" w:cs="Arial"/>
                <w:color w:val="002060"/>
                <w:sz w:val="18"/>
                <w:szCs w:val="18"/>
              </w:rPr>
              <w:t>$9.7</w:t>
            </w:r>
            <w:r w:rsidR="00E74570">
              <w:rPr>
                <w:rFonts w:ascii="Arial" w:hAnsi="Arial" w:cs="Arial"/>
                <w:color w:val="002060"/>
                <w:sz w:val="18"/>
                <w:szCs w:val="18"/>
              </w:rPr>
              <w:t>4</w:t>
            </w:r>
            <w:r>
              <w:rPr>
                <w:rFonts w:ascii="Arial" w:hAnsi="Arial" w:cs="Arial"/>
                <w:color w:val="002060"/>
                <w:sz w:val="18"/>
                <w:szCs w:val="18"/>
              </w:rPr>
              <w:t>6.000</w:t>
            </w:r>
          </w:p>
        </w:tc>
        <w:tc>
          <w:tcPr>
            <w:tcW w:w="1417" w:type="dxa"/>
            <w:tcBorders>
              <w:top w:val="single" w:sz="4" w:space="0" w:color="auto"/>
              <w:left w:val="single" w:sz="4" w:space="0" w:color="auto"/>
              <w:bottom w:val="single" w:sz="4" w:space="0" w:color="auto"/>
              <w:right w:val="single" w:sz="4" w:space="0" w:color="auto"/>
            </w:tcBorders>
            <w:vAlign w:val="center"/>
          </w:tcPr>
          <w:p w14:paraId="68999851" w14:textId="0AC7060C" w:rsidR="006F5D47" w:rsidRDefault="006F5D47" w:rsidP="006F5D47">
            <w:pPr>
              <w:spacing w:after="0" w:line="240" w:lineRule="auto"/>
              <w:jc w:val="center"/>
              <w:rPr>
                <w:rFonts w:ascii="Arial" w:hAnsi="Arial" w:cs="Arial"/>
                <w:color w:val="002060"/>
                <w:sz w:val="18"/>
                <w:szCs w:val="18"/>
              </w:rPr>
            </w:pPr>
            <w:r>
              <w:rPr>
                <w:rFonts w:ascii="Arial" w:hAnsi="Arial" w:cs="Arial"/>
                <w:color w:val="002060"/>
                <w:sz w:val="18"/>
                <w:szCs w:val="18"/>
              </w:rPr>
              <w:t>$</w:t>
            </w:r>
            <w:r w:rsidR="00E74570">
              <w:rPr>
                <w:rFonts w:ascii="Arial" w:hAnsi="Arial" w:cs="Arial"/>
                <w:color w:val="002060"/>
                <w:sz w:val="18"/>
                <w:szCs w:val="18"/>
              </w:rPr>
              <w:t>5</w:t>
            </w:r>
            <w:r>
              <w:rPr>
                <w:rFonts w:ascii="Arial" w:hAnsi="Arial" w:cs="Arial"/>
                <w:color w:val="002060"/>
                <w:sz w:val="18"/>
                <w:szCs w:val="18"/>
              </w:rPr>
              <w:t>.</w:t>
            </w:r>
            <w:r w:rsidR="00E74570">
              <w:rPr>
                <w:rFonts w:ascii="Arial" w:hAnsi="Arial" w:cs="Arial"/>
                <w:color w:val="002060"/>
                <w:sz w:val="18"/>
                <w:szCs w:val="18"/>
              </w:rPr>
              <w:t>8</w:t>
            </w:r>
            <w:r>
              <w:rPr>
                <w:rFonts w:ascii="Arial" w:hAnsi="Arial" w:cs="Arial"/>
                <w:color w:val="002060"/>
                <w:sz w:val="18"/>
                <w:szCs w:val="18"/>
              </w:rPr>
              <w:t>1</w:t>
            </w:r>
            <w:r w:rsidR="00E74570">
              <w:rPr>
                <w:rFonts w:ascii="Arial" w:hAnsi="Arial" w:cs="Arial"/>
                <w:color w:val="002060"/>
                <w:sz w:val="18"/>
                <w:szCs w:val="18"/>
              </w:rPr>
              <w:t>6</w:t>
            </w:r>
            <w:r>
              <w:rPr>
                <w:rFonts w:ascii="Arial" w:hAnsi="Arial" w:cs="Arial"/>
                <w:color w:val="002060"/>
                <w:sz w:val="18"/>
                <w:szCs w:val="18"/>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67754932" w14:textId="5E01B019" w:rsidR="006F5D47" w:rsidRDefault="006F5D47" w:rsidP="006F5D47">
            <w:pPr>
              <w:spacing w:after="0" w:line="240" w:lineRule="auto"/>
              <w:jc w:val="center"/>
              <w:rPr>
                <w:rFonts w:ascii="Arial" w:hAnsi="Arial" w:cs="Arial"/>
                <w:color w:val="002060"/>
                <w:sz w:val="18"/>
                <w:szCs w:val="18"/>
              </w:rPr>
            </w:pPr>
            <w:r>
              <w:rPr>
                <w:rFonts w:ascii="Arial" w:hAnsi="Arial" w:cs="Arial"/>
                <w:color w:val="002060"/>
                <w:sz w:val="18"/>
                <w:szCs w:val="18"/>
              </w:rPr>
              <w:t>$</w:t>
            </w:r>
            <w:r w:rsidR="00E74570">
              <w:rPr>
                <w:rFonts w:ascii="Arial" w:hAnsi="Arial" w:cs="Arial"/>
                <w:color w:val="002060"/>
                <w:sz w:val="18"/>
                <w:szCs w:val="18"/>
              </w:rPr>
              <w:t>5</w:t>
            </w:r>
            <w:r>
              <w:rPr>
                <w:rFonts w:ascii="Arial" w:hAnsi="Arial" w:cs="Arial"/>
                <w:color w:val="002060"/>
                <w:sz w:val="18"/>
                <w:szCs w:val="18"/>
              </w:rPr>
              <w:t>.</w:t>
            </w:r>
            <w:r w:rsidR="00E74570">
              <w:rPr>
                <w:rFonts w:ascii="Arial" w:hAnsi="Arial" w:cs="Arial"/>
                <w:color w:val="002060"/>
                <w:sz w:val="18"/>
                <w:szCs w:val="18"/>
              </w:rPr>
              <w:t>692</w:t>
            </w:r>
            <w:r>
              <w:rPr>
                <w:rFonts w:ascii="Arial" w:hAnsi="Arial" w:cs="Arial"/>
                <w:color w:val="002060"/>
                <w:sz w:val="18"/>
                <w:szCs w:val="18"/>
              </w:rPr>
              <w:t>.000</w:t>
            </w:r>
          </w:p>
        </w:tc>
      </w:tr>
      <w:tr w:rsidR="008A7739" w:rsidRPr="00407209" w14:paraId="716BBBDD" w14:textId="77777777" w:rsidTr="008A7739">
        <w:trPr>
          <w:trHeight w:val="325"/>
          <w:jc w:val="center"/>
        </w:trPr>
        <w:tc>
          <w:tcPr>
            <w:tcW w:w="7225"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40149A2E" w14:textId="77777777" w:rsidR="008A7739" w:rsidRPr="008A7739" w:rsidRDefault="008A7739" w:rsidP="008A7739">
            <w:pPr>
              <w:spacing w:after="0" w:line="240" w:lineRule="auto"/>
              <w:jc w:val="center"/>
              <w:rPr>
                <w:rFonts w:ascii="Arial" w:hAnsi="Arial" w:cs="Arial"/>
                <w:color w:val="002060"/>
                <w:sz w:val="18"/>
                <w:szCs w:val="18"/>
              </w:rPr>
            </w:pPr>
            <w:r>
              <w:rPr>
                <w:rFonts w:ascii="Arial" w:hAnsi="Arial" w:cs="Arial"/>
                <w:color w:val="002060"/>
                <w:sz w:val="18"/>
                <w:szCs w:val="18"/>
              </w:rPr>
              <w:t>*Tarifas sujetas a cambios y disponibilidad*</w:t>
            </w:r>
          </w:p>
        </w:tc>
      </w:tr>
    </w:tbl>
    <w:p w14:paraId="4D12EF5E" w14:textId="77777777" w:rsidR="008A7739" w:rsidRDefault="008A7739" w:rsidP="00231617">
      <w:pPr>
        <w:ind w:left="-709" w:right="-660"/>
      </w:pPr>
    </w:p>
    <w:p w14:paraId="552EFD39" w14:textId="77777777" w:rsidR="003D3BB1" w:rsidRDefault="003D3BB1" w:rsidP="003D3BB1">
      <w:pPr>
        <w:spacing w:after="0" w:line="240" w:lineRule="auto"/>
        <w:ind w:left="-426"/>
        <w:rPr>
          <w:rFonts w:ascii="Arial" w:hAnsi="Arial" w:cs="Arial"/>
          <w:b/>
          <w:sz w:val="18"/>
          <w:szCs w:val="18"/>
        </w:rPr>
      </w:pPr>
      <w:r>
        <w:rPr>
          <w:rFonts w:ascii="Arial" w:hAnsi="Arial" w:cs="Arial"/>
          <w:b/>
          <w:sz w:val="18"/>
          <w:szCs w:val="18"/>
        </w:rPr>
        <w:t>Notas:</w:t>
      </w:r>
    </w:p>
    <w:p w14:paraId="06B55139" w14:textId="77777777" w:rsidR="00CD37A9" w:rsidRPr="00CD37A9" w:rsidRDefault="00CD37A9" w:rsidP="00CD37A9">
      <w:pPr>
        <w:pStyle w:val="Prrafodelista"/>
        <w:numPr>
          <w:ilvl w:val="0"/>
          <w:numId w:val="10"/>
        </w:numPr>
        <w:spacing w:after="0" w:line="240" w:lineRule="auto"/>
        <w:ind w:right="-660"/>
        <w:rPr>
          <w:rFonts w:ascii="Arial" w:hAnsi="Arial" w:cs="Arial"/>
          <w:sz w:val="18"/>
          <w:szCs w:val="18"/>
        </w:rPr>
      </w:pPr>
      <w:r w:rsidRPr="00CD37A9">
        <w:rPr>
          <w:rFonts w:ascii="Arial" w:hAnsi="Arial" w:cs="Arial"/>
          <w:sz w:val="18"/>
          <w:szCs w:val="18"/>
        </w:rPr>
        <w:t xml:space="preserve">Para las siguientes fechas favor consultar tarifas: Semana Santa, Inti Raymi (21 al 27 de </w:t>
      </w:r>
      <w:proofErr w:type="gramStart"/>
      <w:r w:rsidRPr="00CD37A9">
        <w:rPr>
          <w:rFonts w:ascii="Arial" w:hAnsi="Arial" w:cs="Arial"/>
          <w:sz w:val="18"/>
          <w:szCs w:val="18"/>
        </w:rPr>
        <w:t>Junio</w:t>
      </w:r>
      <w:proofErr w:type="gramEnd"/>
      <w:r w:rsidRPr="00CD37A9">
        <w:rPr>
          <w:rFonts w:ascii="Arial" w:hAnsi="Arial" w:cs="Arial"/>
          <w:sz w:val="18"/>
          <w:szCs w:val="18"/>
        </w:rPr>
        <w:t>), Fiestas Patrias (28 y 29 de Julio), Navidad y Año Nuevo.</w:t>
      </w:r>
    </w:p>
    <w:p w14:paraId="74F99F31" w14:textId="77777777" w:rsidR="003D3BB1" w:rsidRDefault="00CD37A9" w:rsidP="00CD37A9">
      <w:pPr>
        <w:pStyle w:val="Prrafodelista"/>
        <w:numPr>
          <w:ilvl w:val="0"/>
          <w:numId w:val="10"/>
        </w:numPr>
        <w:spacing w:after="0" w:line="240" w:lineRule="auto"/>
        <w:ind w:right="-660"/>
      </w:pPr>
      <w:r w:rsidRPr="00CD37A9">
        <w:rPr>
          <w:rFonts w:ascii="Arial" w:hAnsi="Arial" w:cs="Arial"/>
          <w:sz w:val="18"/>
          <w:szCs w:val="18"/>
        </w:rPr>
        <w:t>Las letras D, A y C en el itinerario significan: D = Desayuno, A = Almuerzo y C = Cena.</w:t>
      </w:r>
    </w:p>
    <w:p w14:paraId="275D1071" w14:textId="77777777" w:rsidR="003D3BB1" w:rsidRDefault="003D3BB1" w:rsidP="006441FF">
      <w:pPr>
        <w:spacing w:after="0" w:line="240" w:lineRule="auto"/>
        <w:ind w:left="-709" w:right="-660"/>
      </w:pPr>
    </w:p>
    <w:p w14:paraId="384C796C" w14:textId="77777777" w:rsidR="003D3BB1" w:rsidRPr="00407209" w:rsidRDefault="003D3BB1" w:rsidP="003D3BB1">
      <w:pPr>
        <w:spacing w:after="0" w:line="240" w:lineRule="auto"/>
        <w:rPr>
          <w:rFonts w:ascii="Arial" w:hAnsi="Arial" w:cs="Arial"/>
          <w:b/>
          <w:sz w:val="18"/>
          <w:szCs w:val="18"/>
        </w:rPr>
      </w:pPr>
      <w:r>
        <w:rPr>
          <w:rFonts w:ascii="Arial" w:hAnsi="Arial" w:cs="Arial"/>
          <w:b/>
          <w:sz w:val="18"/>
          <w:szCs w:val="18"/>
        </w:rPr>
        <w:t>El precio Incluye:</w:t>
      </w:r>
    </w:p>
    <w:p w14:paraId="68DAEAD1" w14:textId="77777777" w:rsidR="003D3BB1" w:rsidRPr="00407209" w:rsidRDefault="003D3BB1" w:rsidP="003D3BB1">
      <w:pPr>
        <w:autoSpaceDE w:val="0"/>
        <w:autoSpaceDN w:val="0"/>
        <w:adjustRightInd w:val="0"/>
        <w:spacing w:after="0" w:line="240" w:lineRule="auto"/>
        <w:ind w:left="720"/>
        <w:rPr>
          <w:rFonts w:ascii="Arial" w:hAnsi="Arial" w:cs="Arial"/>
          <w:color w:val="000000"/>
          <w:sz w:val="18"/>
          <w:szCs w:val="18"/>
          <w:lang w:eastAsia="es-CO"/>
        </w:rPr>
      </w:pPr>
    </w:p>
    <w:p w14:paraId="4BA36524" w14:textId="77777777" w:rsidR="00271099" w:rsidRPr="00271099" w:rsidRDefault="00271099" w:rsidP="00271099">
      <w:pPr>
        <w:pStyle w:val="Prrafodelista"/>
        <w:numPr>
          <w:ilvl w:val="0"/>
          <w:numId w:val="2"/>
        </w:numPr>
        <w:spacing w:after="0" w:line="240" w:lineRule="auto"/>
        <w:jc w:val="both"/>
        <w:rPr>
          <w:rFonts w:ascii="Arial" w:hAnsi="Arial" w:cs="Arial"/>
          <w:sz w:val="18"/>
          <w:szCs w:val="18"/>
          <w:lang w:val="es-PE"/>
        </w:rPr>
      </w:pPr>
      <w:r w:rsidRPr="00271099">
        <w:rPr>
          <w:rFonts w:ascii="Arial" w:hAnsi="Arial" w:cs="Arial"/>
          <w:sz w:val="18"/>
          <w:szCs w:val="18"/>
          <w:lang w:val="es-PE"/>
        </w:rPr>
        <w:t xml:space="preserve">7 noches de alojamiento (2 noches en Lima / 2 en Valle Sagrado / 1 en Aguas Calientes / 2 en Cusco) </w:t>
      </w:r>
    </w:p>
    <w:p w14:paraId="566BE26E" w14:textId="3DFF08FE" w:rsidR="00271099" w:rsidRPr="00271099" w:rsidRDefault="00271099" w:rsidP="00271099">
      <w:pPr>
        <w:pStyle w:val="Prrafodelista"/>
        <w:numPr>
          <w:ilvl w:val="0"/>
          <w:numId w:val="2"/>
        </w:numPr>
        <w:spacing w:after="0" w:line="240" w:lineRule="auto"/>
        <w:jc w:val="both"/>
        <w:rPr>
          <w:rFonts w:ascii="Arial" w:hAnsi="Arial" w:cs="Arial"/>
          <w:sz w:val="18"/>
          <w:szCs w:val="18"/>
          <w:lang w:val="es-PE"/>
        </w:rPr>
      </w:pPr>
      <w:r w:rsidRPr="00271099">
        <w:rPr>
          <w:rFonts w:ascii="Arial" w:hAnsi="Arial" w:cs="Arial"/>
          <w:sz w:val="18"/>
          <w:szCs w:val="18"/>
          <w:lang w:val="es-PE"/>
        </w:rPr>
        <w:t xml:space="preserve">Todos los traslados aeropuerto - hotel - aeropuerto. </w:t>
      </w:r>
    </w:p>
    <w:p w14:paraId="03DA7353" w14:textId="79B6711A" w:rsidR="00271099" w:rsidRPr="00271099" w:rsidRDefault="00271099" w:rsidP="00271099">
      <w:pPr>
        <w:pStyle w:val="Prrafodelista"/>
        <w:numPr>
          <w:ilvl w:val="0"/>
          <w:numId w:val="2"/>
        </w:numPr>
        <w:spacing w:after="0" w:line="240" w:lineRule="auto"/>
        <w:jc w:val="both"/>
        <w:rPr>
          <w:rFonts w:ascii="Arial" w:hAnsi="Arial" w:cs="Arial"/>
          <w:sz w:val="18"/>
          <w:szCs w:val="18"/>
          <w:lang w:val="es-PE"/>
        </w:rPr>
      </w:pPr>
      <w:r w:rsidRPr="00271099">
        <w:rPr>
          <w:rFonts w:ascii="Arial" w:hAnsi="Arial" w:cs="Arial"/>
          <w:sz w:val="18"/>
          <w:szCs w:val="18"/>
          <w:lang w:val="es-PE"/>
        </w:rPr>
        <w:t xml:space="preserve">Todas las excursiones y visitas indicadas en el itinerario. </w:t>
      </w:r>
    </w:p>
    <w:p w14:paraId="6E86F710" w14:textId="57646A26" w:rsidR="00271099" w:rsidRPr="00271099" w:rsidRDefault="00271099" w:rsidP="00271099">
      <w:pPr>
        <w:pStyle w:val="Prrafodelista"/>
        <w:numPr>
          <w:ilvl w:val="0"/>
          <w:numId w:val="2"/>
        </w:numPr>
        <w:spacing w:after="0" w:line="240" w:lineRule="auto"/>
        <w:jc w:val="both"/>
        <w:rPr>
          <w:rFonts w:ascii="Arial" w:hAnsi="Arial" w:cs="Arial"/>
          <w:sz w:val="18"/>
          <w:szCs w:val="18"/>
          <w:lang w:val="es-PE"/>
        </w:rPr>
      </w:pPr>
      <w:r w:rsidRPr="00271099">
        <w:rPr>
          <w:rFonts w:ascii="Arial" w:hAnsi="Arial" w:cs="Arial"/>
          <w:sz w:val="18"/>
          <w:szCs w:val="18"/>
          <w:lang w:val="es-PE"/>
        </w:rPr>
        <w:t xml:space="preserve">En la excursión a Machu Picchu se reservará el </w:t>
      </w:r>
      <w:proofErr w:type="gramStart"/>
      <w:r w:rsidRPr="00271099">
        <w:rPr>
          <w:rFonts w:ascii="Arial" w:hAnsi="Arial" w:cs="Arial"/>
          <w:sz w:val="18"/>
          <w:szCs w:val="18"/>
          <w:lang w:val="es-PE"/>
        </w:rPr>
        <w:t>tren  Expedition</w:t>
      </w:r>
      <w:proofErr w:type="gramEnd"/>
      <w:r w:rsidRPr="00271099">
        <w:rPr>
          <w:rFonts w:ascii="Arial" w:hAnsi="Arial" w:cs="Arial"/>
          <w:sz w:val="18"/>
          <w:szCs w:val="18"/>
          <w:lang w:val="es-PE"/>
        </w:rPr>
        <w:t>.</w:t>
      </w:r>
    </w:p>
    <w:p w14:paraId="4AC11EB1" w14:textId="16FF160E" w:rsidR="00271099" w:rsidRPr="00271099" w:rsidRDefault="00271099" w:rsidP="00271099">
      <w:pPr>
        <w:pStyle w:val="Prrafodelista"/>
        <w:numPr>
          <w:ilvl w:val="0"/>
          <w:numId w:val="2"/>
        </w:numPr>
        <w:spacing w:after="0" w:line="240" w:lineRule="auto"/>
        <w:jc w:val="both"/>
        <w:rPr>
          <w:rFonts w:ascii="Arial" w:hAnsi="Arial" w:cs="Arial"/>
          <w:sz w:val="18"/>
          <w:szCs w:val="18"/>
          <w:lang w:val="es-PE"/>
        </w:rPr>
      </w:pPr>
      <w:r w:rsidRPr="00271099">
        <w:rPr>
          <w:rFonts w:ascii="Arial" w:hAnsi="Arial" w:cs="Arial"/>
          <w:sz w:val="18"/>
          <w:szCs w:val="18"/>
          <w:lang w:val="es-PE"/>
        </w:rPr>
        <w:t xml:space="preserve">Desayuno diario (D). </w:t>
      </w:r>
    </w:p>
    <w:p w14:paraId="6DC34C22" w14:textId="7075A3C5" w:rsidR="00271099" w:rsidRPr="00271099" w:rsidRDefault="00271099" w:rsidP="00271099">
      <w:pPr>
        <w:pStyle w:val="Prrafodelista"/>
        <w:numPr>
          <w:ilvl w:val="0"/>
          <w:numId w:val="2"/>
        </w:numPr>
        <w:spacing w:after="0" w:line="240" w:lineRule="auto"/>
        <w:jc w:val="both"/>
        <w:rPr>
          <w:rFonts w:ascii="Arial" w:hAnsi="Arial" w:cs="Arial"/>
          <w:sz w:val="18"/>
          <w:szCs w:val="18"/>
          <w:lang w:val="es-PE"/>
        </w:rPr>
      </w:pPr>
      <w:r w:rsidRPr="00271099">
        <w:rPr>
          <w:rFonts w:ascii="Arial" w:hAnsi="Arial" w:cs="Arial"/>
          <w:sz w:val="18"/>
          <w:szCs w:val="18"/>
          <w:lang w:val="es-PE"/>
        </w:rPr>
        <w:t xml:space="preserve">Comidas indicadas en el itinerario. (A) para los almuerzos y (C) para las cenas. </w:t>
      </w:r>
    </w:p>
    <w:p w14:paraId="784C9A67" w14:textId="0B8A6944" w:rsidR="00271099" w:rsidRPr="00271099" w:rsidRDefault="00271099" w:rsidP="00271099">
      <w:pPr>
        <w:pStyle w:val="Prrafodelista"/>
        <w:numPr>
          <w:ilvl w:val="0"/>
          <w:numId w:val="2"/>
        </w:numPr>
        <w:spacing w:after="0" w:line="240" w:lineRule="auto"/>
        <w:jc w:val="both"/>
        <w:rPr>
          <w:rFonts w:ascii="Arial" w:hAnsi="Arial" w:cs="Arial"/>
          <w:sz w:val="18"/>
          <w:szCs w:val="18"/>
          <w:lang w:val="es-PE"/>
        </w:rPr>
      </w:pPr>
      <w:r w:rsidRPr="00271099">
        <w:rPr>
          <w:rFonts w:ascii="Arial" w:hAnsi="Arial" w:cs="Arial"/>
          <w:sz w:val="18"/>
          <w:szCs w:val="18"/>
          <w:lang w:val="es-PE"/>
        </w:rPr>
        <w:t xml:space="preserve">Manipulación del equipaje en hoteles, aeropuertos, puertos, estaciones de bus y de tren. </w:t>
      </w:r>
    </w:p>
    <w:p w14:paraId="2DCC4A8B" w14:textId="6F14B3E1" w:rsidR="00271099" w:rsidRPr="00271099" w:rsidRDefault="00271099" w:rsidP="00271099">
      <w:pPr>
        <w:pStyle w:val="Prrafodelista"/>
        <w:numPr>
          <w:ilvl w:val="0"/>
          <w:numId w:val="2"/>
        </w:numPr>
        <w:spacing w:after="0" w:line="240" w:lineRule="auto"/>
        <w:jc w:val="both"/>
        <w:rPr>
          <w:rFonts w:ascii="Arial" w:hAnsi="Arial" w:cs="Arial"/>
          <w:sz w:val="18"/>
          <w:szCs w:val="18"/>
          <w:lang w:val="es-PE"/>
        </w:rPr>
      </w:pPr>
      <w:r w:rsidRPr="00271099">
        <w:rPr>
          <w:rFonts w:ascii="Arial" w:hAnsi="Arial" w:cs="Arial"/>
          <w:sz w:val="18"/>
          <w:szCs w:val="18"/>
          <w:lang w:val="es-PE"/>
        </w:rPr>
        <w:t xml:space="preserve">Servicios de trasladistas y de guías certificados por el Ministerio de Comercio y Turismo. </w:t>
      </w:r>
    </w:p>
    <w:p w14:paraId="11548A58" w14:textId="75568555" w:rsidR="00271099" w:rsidRPr="00271099" w:rsidRDefault="00271099" w:rsidP="00271099">
      <w:pPr>
        <w:pStyle w:val="Prrafodelista"/>
        <w:numPr>
          <w:ilvl w:val="0"/>
          <w:numId w:val="2"/>
        </w:numPr>
        <w:spacing w:after="0" w:line="240" w:lineRule="auto"/>
        <w:jc w:val="both"/>
        <w:rPr>
          <w:rFonts w:ascii="Arial" w:hAnsi="Arial" w:cs="Arial"/>
          <w:sz w:val="18"/>
          <w:szCs w:val="18"/>
          <w:lang w:val="es-PE"/>
        </w:rPr>
      </w:pPr>
      <w:r w:rsidRPr="00271099">
        <w:rPr>
          <w:rFonts w:ascii="Arial" w:hAnsi="Arial" w:cs="Arial"/>
          <w:sz w:val="18"/>
          <w:szCs w:val="18"/>
          <w:lang w:val="es-PE"/>
        </w:rPr>
        <w:t xml:space="preserve">Todos los traslados a hoteles, aeropuertos, puertos, estaciones de bus y estaciones de tren necesarios para la operación del itinerario. </w:t>
      </w:r>
    </w:p>
    <w:p w14:paraId="734C0F42" w14:textId="7EA8CF33" w:rsidR="00271099" w:rsidRPr="00271099" w:rsidRDefault="00271099" w:rsidP="00271099">
      <w:pPr>
        <w:pStyle w:val="Prrafodelista"/>
        <w:numPr>
          <w:ilvl w:val="0"/>
          <w:numId w:val="2"/>
        </w:numPr>
        <w:spacing w:after="0" w:line="240" w:lineRule="auto"/>
        <w:jc w:val="both"/>
        <w:rPr>
          <w:rFonts w:ascii="Arial" w:hAnsi="Arial" w:cs="Arial"/>
          <w:sz w:val="18"/>
          <w:szCs w:val="18"/>
          <w:lang w:val="es-PE"/>
        </w:rPr>
      </w:pPr>
      <w:r w:rsidRPr="00271099">
        <w:rPr>
          <w:rFonts w:ascii="Arial" w:hAnsi="Arial" w:cs="Arial"/>
          <w:sz w:val="18"/>
          <w:szCs w:val="18"/>
          <w:lang w:val="es-PE"/>
        </w:rPr>
        <w:t xml:space="preserve">Todas las entradas o ingresos a lugares a visitar según el itinerario. </w:t>
      </w:r>
    </w:p>
    <w:p w14:paraId="47F24725" w14:textId="0899F906" w:rsidR="00271099" w:rsidRPr="00271099" w:rsidRDefault="00271099" w:rsidP="00271099">
      <w:pPr>
        <w:pStyle w:val="Prrafodelista"/>
        <w:numPr>
          <w:ilvl w:val="0"/>
          <w:numId w:val="2"/>
        </w:numPr>
        <w:spacing w:after="0" w:line="240" w:lineRule="auto"/>
        <w:jc w:val="both"/>
        <w:rPr>
          <w:rFonts w:ascii="Arial" w:hAnsi="Arial" w:cs="Arial"/>
          <w:sz w:val="18"/>
          <w:szCs w:val="18"/>
          <w:lang w:val="es-PE"/>
        </w:rPr>
      </w:pPr>
      <w:r w:rsidRPr="00271099">
        <w:rPr>
          <w:rFonts w:ascii="Arial" w:hAnsi="Arial" w:cs="Arial"/>
          <w:sz w:val="18"/>
          <w:szCs w:val="18"/>
          <w:lang w:val="es-PE"/>
        </w:rPr>
        <w:t xml:space="preserve">Todos los boletos de tren o de bus o de botes necesarios para la operación del itinerario. </w:t>
      </w:r>
    </w:p>
    <w:p w14:paraId="34A02D22" w14:textId="2860B663" w:rsidR="00271099" w:rsidRPr="00271099" w:rsidRDefault="00271099" w:rsidP="00271099">
      <w:pPr>
        <w:pStyle w:val="Prrafodelista"/>
        <w:numPr>
          <w:ilvl w:val="0"/>
          <w:numId w:val="2"/>
        </w:numPr>
        <w:spacing w:after="0" w:line="240" w:lineRule="auto"/>
        <w:jc w:val="both"/>
        <w:rPr>
          <w:rFonts w:ascii="Arial" w:hAnsi="Arial" w:cs="Arial"/>
          <w:sz w:val="18"/>
          <w:szCs w:val="18"/>
          <w:lang w:val="es-PE"/>
        </w:rPr>
      </w:pPr>
      <w:r w:rsidRPr="00271099">
        <w:rPr>
          <w:rFonts w:ascii="Arial" w:hAnsi="Arial" w:cs="Arial"/>
          <w:sz w:val="18"/>
          <w:szCs w:val="18"/>
          <w:lang w:val="es-PE"/>
        </w:rPr>
        <w:t xml:space="preserve">Cargos por servicios en hoteles. Visitantes extranjeros están exonerados del impuesto IGV. </w:t>
      </w:r>
    </w:p>
    <w:p w14:paraId="7FF05142" w14:textId="70F7B23E" w:rsidR="00271099" w:rsidRPr="00271099" w:rsidRDefault="00271099" w:rsidP="00271099">
      <w:pPr>
        <w:pStyle w:val="Prrafodelista"/>
        <w:numPr>
          <w:ilvl w:val="0"/>
          <w:numId w:val="2"/>
        </w:numPr>
        <w:spacing w:after="0" w:line="240" w:lineRule="auto"/>
        <w:jc w:val="both"/>
        <w:rPr>
          <w:rFonts w:ascii="Arial" w:hAnsi="Arial" w:cs="Arial"/>
          <w:sz w:val="18"/>
          <w:szCs w:val="18"/>
          <w:lang w:val="es-PE"/>
        </w:rPr>
      </w:pPr>
      <w:r w:rsidRPr="00271099">
        <w:rPr>
          <w:rFonts w:ascii="Arial" w:hAnsi="Arial" w:cs="Arial"/>
          <w:sz w:val="18"/>
          <w:szCs w:val="18"/>
          <w:lang w:val="es-PE"/>
        </w:rPr>
        <w:t xml:space="preserve">Kit de bienvenida incluyendo consejos, mapas y lista de restaurantes sugeridos. </w:t>
      </w:r>
    </w:p>
    <w:p w14:paraId="61283BDA" w14:textId="1F2280E8" w:rsidR="00271099" w:rsidRPr="00271099" w:rsidRDefault="00271099" w:rsidP="00271099">
      <w:pPr>
        <w:pStyle w:val="Prrafodelista"/>
        <w:numPr>
          <w:ilvl w:val="0"/>
          <w:numId w:val="2"/>
        </w:numPr>
        <w:spacing w:after="0" w:line="240" w:lineRule="auto"/>
        <w:jc w:val="both"/>
      </w:pPr>
      <w:r w:rsidRPr="00271099">
        <w:rPr>
          <w:rFonts w:ascii="Arial" w:hAnsi="Arial" w:cs="Arial"/>
          <w:sz w:val="18"/>
          <w:szCs w:val="18"/>
          <w:lang w:val="es-PE"/>
        </w:rPr>
        <w:t xml:space="preserve">Servicio al viajero con teléfonos de emergencia disponibles las 24 horas del día. </w:t>
      </w:r>
    </w:p>
    <w:p w14:paraId="3617C8F5" w14:textId="1AB6D1E0" w:rsidR="003D3BB1" w:rsidRPr="00932281" w:rsidRDefault="003D3BB1" w:rsidP="00271099">
      <w:pPr>
        <w:pStyle w:val="Prrafodelista"/>
        <w:numPr>
          <w:ilvl w:val="0"/>
          <w:numId w:val="2"/>
        </w:numPr>
        <w:spacing w:after="0" w:line="240" w:lineRule="auto"/>
        <w:jc w:val="both"/>
      </w:pPr>
      <w:r>
        <w:rPr>
          <w:rFonts w:ascii="Arial" w:hAnsi="Arial" w:cs="Arial"/>
          <w:sz w:val="18"/>
          <w:szCs w:val="18"/>
          <w:lang w:val="es-PE"/>
        </w:rPr>
        <w:t xml:space="preserve">Tarjeta de asistencia médica </w:t>
      </w:r>
    </w:p>
    <w:p w14:paraId="49852A28" w14:textId="77777777" w:rsidR="00932281" w:rsidRPr="002707CC" w:rsidRDefault="00932281" w:rsidP="003D3BB1">
      <w:pPr>
        <w:pStyle w:val="Prrafodelista"/>
        <w:numPr>
          <w:ilvl w:val="0"/>
          <w:numId w:val="2"/>
        </w:numPr>
        <w:spacing w:after="0" w:line="240" w:lineRule="auto"/>
        <w:jc w:val="both"/>
      </w:pPr>
      <w:r>
        <w:rPr>
          <w:rFonts w:ascii="Arial" w:hAnsi="Arial" w:cs="Arial"/>
          <w:sz w:val="18"/>
          <w:szCs w:val="18"/>
          <w:lang w:val="es-PE"/>
        </w:rPr>
        <w:t>Fee Bancario.</w:t>
      </w:r>
    </w:p>
    <w:p w14:paraId="14AF217E" w14:textId="77777777" w:rsidR="003D3BB1" w:rsidRDefault="003D3BB1" w:rsidP="003D3BB1">
      <w:pPr>
        <w:spacing w:after="0" w:line="240" w:lineRule="auto"/>
        <w:jc w:val="both"/>
      </w:pPr>
    </w:p>
    <w:p w14:paraId="1DA493E6" w14:textId="77777777" w:rsidR="000037D9" w:rsidRDefault="000037D9" w:rsidP="003D3BB1">
      <w:pPr>
        <w:spacing w:after="0" w:line="240" w:lineRule="auto"/>
        <w:jc w:val="both"/>
      </w:pPr>
    </w:p>
    <w:p w14:paraId="4DCAB013" w14:textId="77777777" w:rsidR="003D3BB1" w:rsidRPr="0036487E" w:rsidRDefault="003D3BB1" w:rsidP="003D3BB1">
      <w:pPr>
        <w:spacing w:after="0" w:line="240" w:lineRule="auto"/>
        <w:rPr>
          <w:rFonts w:ascii="Arial" w:hAnsi="Arial" w:cs="Arial"/>
          <w:b/>
          <w:sz w:val="18"/>
          <w:szCs w:val="18"/>
        </w:rPr>
      </w:pPr>
      <w:r w:rsidRPr="0036487E">
        <w:rPr>
          <w:rFonts w:ascii="Arial" w:hAnsi="Arial" w:cs="Arial"/>
          <w:b/>
          <w:sz w:val="18"/>
          <w:szCs w:val="18"/>
        </w:rPr>
        <w:t>No incluye:</w:t>
      </w:r>
    </w:p>
    <w:p w14:paraId="73D1BAB7" w14:textId="77777777" w:rsidR="003D3BB1" w:rsidRPr="0036487E" w:rsidRDefault="003D3BB1" w:rsidP="003D3BB1">
      <w:pPr>
        <w:spacing w:after="0" w:line="240" w:lineRule="auto"/>
        <w:rPr>
          <w:rFonts w:ascii="Arial" w:hAnsi="Arial" w:cs="Arial"/>
          <w:b/>
          <w:sz w:val="18"/>
          <w:szCs w:val="18"/>
        </w:rPr>
      </w:pPr>
    </w:p>
    <w:p w14:paraId="4FF4FB4F" w14:textId="77777777" w:rsidR="003D3BB1" w:rsidRDefault="003D3BB1" w:rsidP="003D3BB1">
      <w:pPr>
        <w:pStyle w:val="Prrafodelista"/>
        <w:numPr>
          <w:ilvl w:val="0"/>
          <w:numId w:val="5"/>
        </w:numPr>
        <w:spacing w:after="0" w:line="240" w:lineRule="auto"/>
        <w:rPr>
          <w:rFonts w:ascii="Arial" w:hAnsi="Arial" w:cs="Arial"/>
          <w:sz w:val="18"/>
          <w:szCs w:val="18"/>
        </w:rPr>
      </w:pPr>
      <w:r>
        <w:rPr>
          <w:rFonts w:ascii="Arial" w:hAnsi="Arial" w:cs="Arial"/>
          <w:sz w:val="18"/>
          <w:szCs w:val="18"/>
        </w:rPr>
        <w:t>Tiquete e impuestos de tiquete.</w:t>
      </w:r>
    </w:p>
    <w:p w14:paraId="2A5C9528" w14:textId="6CF60894" w:rsidR="00271099" w:rsidRDefault="000A0719" w:rsidP="00271099">
      <w:pPr>
        <w:pStyle w:val="Prrafodelista"/>
        <w:numPr>
          <w:ilvl w:val="0"/>
          <w:numId w:val="5"/>
        </w:numPr>
        <w:spacing w:after="0" w:line="240" w:lineRule="auto"/>
        <w:rPr>
          <w:rFonts w:ascii="Arial" w:hAnsi="Arial" w:cs="Arial"/>
          <w:sz w:val="18"/>
          <w:szCs w:val="18"/>
        </w:rPr>
      </w:pPr>
      <w:r>
        <w:rPr>
          <w:rFonts w:ascii="Arial" w:hAnsi="Arial" w:cs="Arial"/>
          <w:sz w:val="18"/>
          <w:szCs w:val="18"/>
        </w:rPr>
        <w:t xml:space="preserve">Vuelos </w:t>
      </w:r>
      <w:r w:rsidR="00271099">
        <w:rPr>
          <w:rFonts w:ascii="Arial" w:hAnsi="Arial" w:cs="Arial"/>
          <w:sz w:val="18"/>
          <w:szCs w:val="18"/>
        </w:rPr>
        <w:t>domésticos</w:t>
      </w:r>
      <w:r>
        <w:rPr>
          <w:rFonts w:ascii="Arial" w:hAnsi="Arial" w:cs="Arial"/>
          <w:sz w:val="18"/>
          <w:szCs w:val="18"/>
        </w:rPr>
        <w:t>.</w:t>
      </w:r>
    </w:p>
    <w:p w14:paraId="167E6023" w14:textId="77777777" w:rsidR="00271099" w:rsidRDefault="00271099" w:rsidP="00271099">
      <w:pPr>
        <w:pStyle w:val="Prrafodelista"/>
        <w:numPr>
          <w:ilvl w:val="0"/>
          <w:numId w:val="5"/>
        </w:numPr>
        <w:spacing w:after="0" w:line="240" w:lineRule="auto"/>
        <w:rPr>
          <w:rFonts w:ascii="Arial" w:hAnsi="Arial" w:cs="Arial"/>
          <w:sz w:val="18"/>
          <w:szCs w:val="18"/>
        </w:rPr>
      </w:pPr>
      <w:r w:rsidRPr="00271099">
        <w:rPr>
          <w:rFonts w:ascii="Arial" w:hAnsi="Arial" w:cs="Arial"/>
          <w:sz w:val="18"/>
          <w:szCs w:val="18"/>
        </w:rPr>
        <w:t xml:space="preserve">La excursión a Machu Picchu no incluye almuerzo </w:t>
      </w:r>
    </w:p>
    <w:p w14:paraId="42C76B1D" w14:textId="77777777" w:rsidR="00271099" w:rsidRDefault="00271099" w:rsidP="00271099">
      <w:pPr>
        <w:pStyle w:val="Prrafodelista"/>
        <w:numPr>
          <w:ilvl w:val="0"/>
          <w:numId w:val="5"/>
        </w:numPr>
        <w:spacing w:after="0" w:line="240" w:lineRule="auto"/>
        <w:rPr>
          <w:rFonts w:ascii="Arial" w:hAnsi="Arial" w:cs="Arial"/>
          <w:sz w:val="18"/>
          <w:szCs w:val="18"/>
        </w:rPr>
      </w:pPr>
      <w:r w:rsidRPr="00271099">
        <w:rPr>
          <w:rFonts w:ascii="Arial" w:hAnsi="Arial" w:cs="Arial"/>
          <w:sz w:val="18"/>
          <w:szCs w:val="18"/>
        </w:rPr>
        <w:t xml:space="preserve">Gastos personales como llamadas telefónicas, lavandería, extras en hoteles, etc. </w:t>
      </w:r>
    </w:p>
    <w:p w14:paraId="41B1DA45" w14:textId="77777777" w:rsidR="00271099" w:rsidRDefault="00271099" w:rsidP="00271099">
      <w:pPr>
        <w:pStyle w:val="Prrafodelista"/>
        <w:numPr>
          <w:ilvl w:val="0"/>
          <w:numId w:val="5"/>
        </w:numPr>
        <w:spacing w:after="0" w:line="240" w:lineRule="auto"/>
        <w:rPr>
          <w:rFonts w:ascii="Arial" w:hAnsi="Arial" w:cs="Arial"/>
          <w:sz w:val="18"/>
          <w:szCs w:val="18"/>
        </w:rPr>
      </w:pPr>
      <w:r w:rsidRPr="00271099">
        <w:rPr>
          <w:rFonts w:ascii="Arial" w:hAnsi="Arial" w:cs="Arial"/>
          <w:sz w:val="18"/>
          <w:szCs w:val="18"/>
        </w:rPr>
        <w:t xml:space="preserve">Propinas a trasladistas, guías, meseros y trabajadores de hoteles. </w:t>
      </w:r>
    </w:p>
    <w:p w14:paraId="7119A8A8" w14:textId="45289A3C" w:rsidR="003D3BB1" w:rsidRPr="00271099" w:rsidRDefault="00271099" w:rsidP="00271099">
      <w:pPr>
        <w:pStyle w:val="Prrafodelista"/>
        <w:numPr>
          <w:ilvl w:val="0"/>
          <w:numId w:val="5"/>
        </w:numPr>
        <w:spacing w:after="0" w:line="240" w:lineRule="auto"/>
        <w:rPr>
          <w:rFonts w:ascii="Arial" w:hAnsi="Arial" w:cs="Arial"/>
          <w:sz w:val="18"/>
          <w:szCs w:val="18"/>
        </w:rPr>
      </w:pPr>
      <w:r w:rsidRPr="00271099">
        <w:rPr>
          <w:rFonts w:ascii="Arial" w:hAnsi="Arial" w:cs="Arial"/>
          <w:sz w:val="18"/>
          <w:szCs w:val="18"/>
        </w:rPr>
        <w:t>Servicios no indicados en el itinerario.</w:t>
      </w:r>
    </w:p>
    <w:p w14:paraId="177384E6" w14:textId="77777777" w:rsidR="00095487" w:rsidRPr="00535D87" w:rsidRDefault="00095487" w:rsidP="00095487">
      <w:pPr>
        <w:pStyle w:val="Ttulo1"/>
        <w:jc w:val="center"/>
        <w:rPr>
          <w:rFonts w:ascii="Arial" w:hAnsi="Arial" w:cs="Arial"/>
          <w:color w:val="000000"/>
        </w:rPr>
      </w:pPr>
      <w:r w:rsidRPr="00535D87">
        <w:rPr>
          <w:rFonts w:ascii="Arial" w:hAnsi="Arial" w:cs="Arial"/>
          <w:color w:val="000000"/>
        </w:rPr>
        <w:t>CONDICIONES GENERALES Y ACEPTACION</w:t>
      </w:r>
    </w:p>
    <w:p w14:paraId="45BE3249" w14:textId="77777777" w:rsidR="00095487" w:rsidRPr="00535D87" w:rsidRDefault="00095487" w:rsidP="00095487">
      <w:pPr>
        <w:rPr>
          <w:sz w:val="32"/>
          <w:szCs w:val="32"/>
        </w:rPr>
      </w:pPr>
    </w:p>
    <w:p w14:paraId="2C9C0658" w14:textId="77777777" w:rsidR="00095487" w:rsidRDefault="00095487" w:rsidP="00095487">
      <w:pPr>
        <w:pStyle w:val="xmsonormal"/>
        <w:spacing w:before="0" w:beforeAutospacing="0" w:after="0" w:afterAutospacing="0"/>
        <w:jc w:val="both"/>
        <w:rPr>
          <w:rFonts w:ascii="Arial" w:hAnsi="Arial" w:cs="Arial"/>
          <w:b/>
          <w:bCs/>
          <w:color w:val="000000"/>
          <w:sz w:val="18"/>
          <w:szCs w:val="18"/>
        </w:rPr>
      </w:pPr>
      <w:r>
        <w:rPr>
          <w:rFonts w:ascii="Arial" w:hAnsi="Arial" w:cs="Arial"/>
          <w:b/>
          <w:bCs/>
          <w:color w:val="000000"/>
          <w:sz w:val="18"/>
          <w:szCs w:val="18"/>
        </w:rPr>
        <w:t>RESERVAS</w:t>
      </w:r>
    </w:p>
    <w:p w14:paraId="78AC200D" w14:textId="77777777" w:rsidR="00095487" w:rsidRDefault="00095487" w:rsidP="00095487">
      <w:pPr>
        <w:pStyle w:val="xmsonormal"/>
        <w:spacing w:before="0" w:beforeAutospacing="0" w:after="0" w:afterAutospacing="0"/>
        <w:jc w:val="both"/>
        <w:rPr>
          <w:rFonts w:ascii="Arial" w:hAnsi="Arial" w:cs="Arial"/>
          <w:b/>
          <w:bCs/>
          <w:color w:val="000000"/>
          <w:sz w:val="18"/>
          <w:szCs w:val="18"/>
        </w:rPr>
      </w:pPr>
    </w:p>
    <w:p w14:paraId="7E569ADD" w14:textId="77777777" w:rsidR="00095487" w:rsidRDefault="00095487" w:rsidP="00095487">
      <w:pPr>
        <w:pStyle w:val="xmsonormal"/>
        <w:spacing w:before="0" w:beforeAutospacing="0" w:after="0" w:afterAutospacing="0"/>
        <w:jc w:val="both"/>
        <w:rPr>
          <w:rFonts w:ascii="Arial" w:hAnsi="Arial" w:cs="Arial"/>
          <w:color w:val="000000"/>
        </w:rPr>
      </w:pPr>
    </w:p>
    <w:p w14:paraId="5B801222" w14:textId="77777777" w:rsidR="00095487" w:rsidRDefault="00095487" w:rsidP="00095487">
      <w:pPr>
        <w:numPr>
          <w:ilvl w:val="0"/>
          <w:numId w:val="7"/>
        </w:numPr>
        <w:spacing w:after="0" w:line="276" w:lineRule="auto"/>
        <w:jc w:val="both"/>
        <w:rPr>
          <w:rFonts w:ascii="Arial" w:hAnsi="Arial" w:cs="Arial"/>
          <w:sz w:val="18"/>
          <w:szCs w:val="18"/>
        </w:rPr>
      </w:pPr>
      <w:r w:rsidRPr="00AD4CA3">
        <w:rPr>
          <w:rFonts w:ascii="Arial" w:hAnsi="Arial" w:cs="Arial"/>
          <w:sz w:val="18"/>
          <w:szCs w:val="18"/>
        </w:rPr>
        <w:t xml:space="preserve">Para reservar </w:t>
      </w:r>
      <w:r>
        <w:rPr>
          <w:rFonts w:ascii="Arial" w:hAnsi="Arial" w:cs="Arial"/>
          <w:sz w:val="18"/>
          <w:szCs w:val="18"/>
        </w:rPr>
        <w:t xml:space="preserve">la porción terrestre </w:t>
      </w:r>
      <w:r w:rsidRPr="00AD4CA3">
        <w:rPr>
          <w:rFonts w:ascii="Arial" w:hAnsi="Arial" w:cs="Arial"/>
          <w:sz w:val="18"/>
          <w:szCs w:val="18"/>
        </w:rPr>
        <w:t xml:space="preserve">se requiere </w:t>
      </w:r>
      <w:r>
        <w:rPr>
          <w:rFonts w:ascii="Arial" w:hAnsi="Arial" w:cs="Arial"/>
          <w:sz w:val="18"/>
          <w:szCs w:val="18"/>
        </w:rPr>
        <w:t xml:space="preserve">un depósito en dólares o euros, de acuerdo a la moneda indicada en el programa, </w:t>
      </w:r>
      <w:r w:rsidRPr="00AD4CA3">
        <w:rPr>
          <w:rFonts w:ascii="Arial" w:hAnsi="Arial" w:cs="Arial"/>
          <w:sz w:val="18"/>
          <w:szCs w:val="18"/>
        </w:rPr>
        <w:t>abonables a la porción terrestre, para realizar la confirmación del programa.</w:t>
      </w:r>
      <w:r>
        <w:rPr>
          <w:rFonts w:ascii="Arial" w:hAnsi="Arial" w:cs="Arial"/>
          <w:sz w:val="18"/>
          <w:szCs w:val="18"/>
        </w:rPr>
        <w:t xml:space="preserve"> Si las reservas son de compra inmediata se debe realizar el pago total.</w:t>
      </w:r>
    </w:p>
    <w:p w14:paraId="5B449A4F" w14:textId="77777777" w:rsidR="00095487" w:rsidRDefault="00095487" w:rsidP="00095487">
      <w:pPr>
        <w:numPr>
          <w:ilvl w:val="0"/>
          <w:numId w:val="7"/>
        </w:numPr>
        <w:spacing w:after="0" w:line="276" w:lineRule="auto"/>
        <w:jc w:val="both"/>
        <w:rPr>
          <w:rFonts w:ascii="Arial" w:hAnsi="Arial" w:cs="Arial"/>
          <w:sz w:val="18"/>
          <w:szCs w:val="18"/>
        </w:rPr>
      </w:pPr>
      <w:r w:rsidRPr="00AD4CA3">
        <w:rPr>
          <w:rFonts w:ascii="Arial" w:hAnsi="Arial" w:cs="Arial"/>
          <w:sz w:val="18"/>
          <w:szCs w:val="18"/>
        </w:rPr>
        <w:lastRenderedPageBreak/>
        <w:t>El valor total de la porción terrestre se paga 90 días antes de la salida del programa en dólares americanos</w:t>
      </w:r>
      <w:r>
        <w:rPr>
          <w:rFonts w:ascii="Arial" w:hAnsi="Arial" w:cs="Arial"/>
          <w:sz w:val="18"/>
          <w:szCs w:val="18"/>
        </w:rPr>
        <w:t>, euros o de acuerdo a la moneda indicada en el programa. Caso contrario se indicará en la confirmación de los servicios.</w:t>
      </w:r>
    </w:p>
    <w:p w14:paraId="71E0C17B" w14:textId="77777777" w:rsidR="00095487" w:rsidRPr="006B4903" w:rsidRDefault="00095487" w:rsidP="00095487">
      <w:pPr>
        <w:numPr>
          <w:ilvl w:val="0"/>
          <w:numId w:val="7"/>
        </w:numPr>
        <w:spacing w:after="0" w:line="276" w:lineRule="auto"/>
        <w:jc w:val="both"/>
        <w:rPr>
          <w:rFonts w:ascii="Arial" w:hAnsi="Arial" w:cs="Arial"/>
          <w:sz w:val="18"/>
          <w:szCs w:val="18"/>
        </w:rPr>
      </w:pPr>
      <w:r w:rsidRPr="006B4903">
        <w:rPr>
          <w:rFonts w:ascii="Arial" w:hAnsi="Arial" w:cs="Arial"/>
          <w:sz w:val="18"/>
          <w:szCs w:val="18"/>
        </w:rPr>
        <w:t xml:space="preserve">Para la reserva del tiquete aéreo se requiere </w:t>
      </w:r>
      <w:r>
        <w:rPr>
          <w:rFonts w:ascii="Arial" w:hAnsi="Arial" w:cs="Arial"/>
          <w:sz w:val="18"/>
          <w:szCs w:val="18"/>
        </w:rPr>
        <w:t xml:space="preserve">nombres completos como aparecen en el pasaporte, fecha de nacimiento y </w:t>
      </w:r>
      <w:r w:rsidRPr="006B4903">
        <w:rPr>
          <w:rFonts w:ascii="Arial" w:hAnsi="Arial" w:cs="Arial"/>
          <w:sz w:val="18"/>
          <w:szCs w:val="18"/>
        </w:rPr>
        <w:t>el pago total</w:t>
      </w:r>
      <w:r>
        <w:rPr>
          <w:rFonts w:ascii="Arial" w:hAnsi="Arial" w:cs="Arial"/>
          <w:sz w:val="18"/>
          <w:szCs w:val="18"/>
        </w:rPr>
        <w:t xml:space="preserve"> de acuerdo a la moneda.</w:t>
      </w:r>
    </w:p>
    <w:p w14:paraId="566B8464" w14:textId="77777777" w:rsidR="00095487" w:rsidRDefault="00095487" w:rsidP="00095487">
      <w:pPr>
        <w:numPr>
          <w:ilvl w:val="0"/>
          <w:numId w:val="7"/>
        </w:numPr>
        <w:spacing w:after="0" w:line="276" w:lineRule="auto"/>
        <w:jc w:val="both"/>
        <w:rPr>
          <w:rFonts w:ascii="Arial" w:hAnsi="Arial" w:cs="Arial"/>
          <w:sz w:val="18"/>
          <w:szCs w:val="18"/>
        </w:rPr>
      </w:pPr>
      <w:r w:rsidRPr="00AD4CA3">
        <w:rPr>
          <w:rFonts w:ascii="Arial" w:hAnsi="Arial" w:cs="Arial"/>
          <w:sz w:val="18"/>
          <w:szCs w:val="18"/>
        </w:rPr>
        <w:t xml:space="preserve">Los tiquetes aéreos </w:t>
      </w:r>
      <w:r>
        <w:rPr>
          <w:rFonts w:ascii="Arial" w:hAnsi="Arial" w:cs="Arial"/>
          <w:sz w:val="18"/>
          <w:szCs w:val="18"/>
        </w:rPr>
        <w:t xml:space="preserve">están dados en dólares americanos y </w:t>
      </w:r>
      <w:r w:rsidRPr="00AD4CA3">
        <w:rPr>
          <w:rFonts w:ascii="Arial" w:hAnsi="Arial" w:cs="Arial"/>
          <w:sz w:val="18"/>
          <w:szCs w:val="18"/>
        </w:rPr>
        <w:t>se pagan en pesos colombianos 45 días antes de la salida del programa</w:t>
      </w:r>
      <w:r>
        <w:rPr>
          <w:rFonts w:ascii="Arial" w:hAnsi="Arial" w:cs="Arial"/>
          <w:sz w:val="18"/>
          <w:szCs w:val="18"/>
        </w:rPr>
        <w:t xml:space="preserve"> a la </w:t>
      </w:r>
      <w:proofErr w:type="spellStart"/>
      <w:r>
        <w:rPr>
          <w:rFonts w:ascii="Arial" w:hAnsi="Arial" w:cs="Arial"/>
          <w:sz w:val="18"/>
          <w:szCs w:val="18"/>
        </w:rPr>
        <w:t>trm</w:t>
      </w:r>
      <w:proofErr w:type="spellEnd"/>
      <w:r>
        <w:rPr>
          <w:rFonts w:ascii="Arial" w:hAnsi="Arial" w:cs="Arial"/>
          <w:sz w:val="18"/>
          <w:szCs w:val="18"/>
        </w:rPr>
        <w:t xml:space="preserve"> del día que se realice la compra. Si el programa lo incluye. Para salida de grupos. En el caso de individuales se pagan de contado.</w:t>
      </w:r>
    </w:p>
    <w:p w14:paraId="75C2E224" w14:textId="77777777" w:rsidR="00095487" w:rsidRDefault="00095487" w:rsidP="00095487">
      <w:pPr>
        <w:numPr>
          <w:ilvl w:val="0"/>
          <w:numId w:val="7"/>
        </w:numPr>
        <w:spacing w:after="0" w:line="276" w:lineRule="auto"/>
        <w:jc w:val="both"/>
        <w:rPr>
          <w:rFonts w:ascii="Arial" w:hAnsi="Arial" w:cs="Arial"/>
          <w:sz w:val="18"/>
          <w:szCs w:val="18"/>
        </w:rPr>
      </w:pPr>
      <w:r>
        <w:rPr>
          <w:rFonts w:ascii="Arial" w:hAnsi="Arial" w:cs="Arial"/>
          <w:sz w:val="18"/>
          <w:szCs w:val="18"/>
        </w:rPr>
        <w:t>La tarifa aérea solo se mantiene siempre y cuando se realice la compra inmediata.</w:t>
      </w:r>
    </w:p>
    <w:p w14:paraId="506A7BE8" w14:textId="77777777" w:rsidR="00095487" w:rsidRDefault="00095487" w:rsidP="00095487">
      <w:pPr>
        <w:numPr>
          <w:ilvl w:val="0"/>
          <w:numId w:val="7"/>
        </w:numPr>
        <w:spacing w:after="0" w:line="276" w:lineRule="auto"/>
        <w:jc w:val="both"/>
        <w:rPr>
          <w:rFonts w:ascii="Arial" w:hAnsi="Arial" w:cs="Arial"/>
          <w:sz w:val="18"/>
          <w:szCs w:val="18"/>
        </w:rPr>
      </w:pPr>
      <w:r>
        <w:rPr>
          <w:rFonts w:ascii="Arial" w:hAnsi="Arial" w:cs="Arial"/>
          <w:sz w:val="18"/>
          <w:szCs w:val="18"/>
        </w:rPr>
        <w:t>Los tiquetes aéreos de bajo costo (Low Cost) no tienen ningún tipo de reembolso, no son endosables, no son revisables, no permiten reservar silla, no permite maleta de bodega, no permite web-Check in, estas políticas son dadas por cada aerolínea.</w:t>
      </w:r>
    </w:p>
    <w:p w14:paraId="202064CD" w14:textId="77777777" w:rsidR="00095487" w:rsidRPr="00AD4CA3" w:rsidRDefault="00095487" w:rsidP="00095487">
      <w:pPr>
        <w:numPr>
          <w:ilvl w:val="0"/>
          <w:numId w:val="7"/>
        </w:numPr>
        <w:spacing w:after="0" w:line="276" w:lineRule="auto"/>
        <w:jc w:val="both"/>
        <w:rPr>
          <w:rFonts w:ascii="Arial" w:hAnsi="Arial" w:cs="Arial"/>
          <w:sz w:val="18"/>
          <w:szCs w:val="18"/>
        </w:rPr>
      </w:pPr>
      <w:r>
        <w:rPr>
          <w:rFonts w:ascii="Arial" w:hAnsi="Arial" w:cs="Arial"/>
          <w:sz w:val="18"/>
          <w:szCs w:val="18"/>
        </w:rPr>
        <w:t xml:space="preserve">Las porciones terrestres tipo Low Cost están expresadas en hoteles 3 estrellas cercanos a las ciudades principales. </w:t>
      </w:r>
    </w:p>
    <w:p w14:paraId="15C7C712" w14:textId="77777777" w:rsidR="00095487" w:rsidRDefault="00095487" w:rsidP="00095487">
      <w:pPr>
        <w:numPr>
          <w:ilvl w:val="0"/>
          <w:numId w:val="7"/>
        </w:numPr>
        <w:spacing w:after="0" w:line="276" w:lineRule="auto"/>
        <w:jc w:val="both"/>
        <w:rPr>
          <w:rFonts w:ascii="Arial" w:hAnsi="Arial" w:cs="Arial"/>
          <w:sz w:val="18"/>
          <w:szCs w:val="18"/>
        </w:rPr>
      </w:pPr>
      <w:r>
        <w:rPr>
          <w:rFonts w:ascii="Arial" w:hAnsi="Arial" w:cs="Arial"/>
          <w:sz w:val="18"/>
          <w:szCs w:val="18"/>
        </w:rPr>
        <w:t>Todas las reservas aéreas y de porción terrestre u otro servicio, se debe realizar vía correo electrónico a los emails corporativos de nuestros funcionarios u otro medio de comunicación, indicando todos los datos del programa solicitado.</w:t>
      </w:r>
    </w:p>
    <w:p w14:paraId="2C2CB2AA" w14:textId="77777777" w:rsidR="00095487" w:rsidRPr="00AD4CA3" w:rsidRDefault="00095487" w:rsidP="00095487">
      <w:pPr>
        <w:numPr>
          <w:ilvl w:val="0"/>
          <w:numId w:val="7"/>
        </w:numPr>
        <w:spacing w:after="0" w:line="276" w:lineRule="auto"/>
        <w:jc w:val="both"/>
        <w:rPr>
          <w:rFonts w:ascii="Arial" w:hAnsi="Arial" w:cs="Arial"/>
          <w:sz w:val="18"/>
          <w:szCs w:val="18"/>
        </w:rPr>
      </w:pPr>
      <w:r w:rsidRPr="00AD4CA3">
        <w:rPr>
          <w:rFonts w:ascii="Arial" w:hAnsi="Arial" w:cs="Arial"/>
          <w:sz w:val="18"/>
          <w:szCs w:val="18"/>
        </w:rPr>
        <w:t>Las agencias deben hacer llegar los datos completos de los pasajeros (copia del pasaporte, Nombres en caso de emergencia) para expedir la asistencia médica</w:t>
      </w:r>
      <w:r>
        <w:rPr>
          <w:rFonts w:ascii="Arial" w:hAnsi="Arial" w:cs="Arial"/>
          <w:sz w:val="18"/>
          <w:szCs w:val="18"/>
        </w:rPr>
        <w:t xml:space="preserve"> y/o tiquetes aéreos si el programa así lo incluye</w:t>
      </w:r>
      <w:r w:rsidRPr="00AD4CA3">
        <w:rPr>
          <w:rFonts w:ascii="Arial" w:hAnsi="Arial" w:cs="Arial"/>
          <w:sz w:val="18"/>
          <w:szCs w:val="18"/>
        </w:rPr>
        <w:t>.</w:t>
      </w:r>
      <w:r>
        <w:rPr>
          <w:rFonts w:ascii="Arial" w:hAnsi="Arial" w:cs="Arial"/>
          <w:sz w:val="18"/>
          <w:szCs w:val="18"/>
        </w:rPr>
        <w:t xml:space="preserve"> Travel Plans SAS no se hace responsable si estos documentos no son enviados a nuestra compañía para realizar la expedición </w:t>
      </w:r>
    </w:p>
    <w:p w14:paraId="49CEF548" w14:textId="77777777" w:rsidR="00095487" w:rsidRPr="00AD4CA3" w:rsidRDefault="00095487" w:rsidP="00095487">
      <w:pPr>
        <w:numPr>
          <w:ilvl w:val="0"/>
          <w:numId w:val="7"/>
        </w:numPr>
        <w:spacing w:after="0" w:line="276" w:lineRule="auto"/>
        <w:jc w:val="both"/>
        <w:rPr>
          <w:rFonts w:ascii="Arial" w:hAnsi="Arial" w:cs="Arial"/>
          <w:sz w:val="18"/>
          <w:szCs w:val="18"/>
        </w:rPr>
      </w:pPr>
      <w:r w:rsidRPr="00AD4CA3">
        <w:rPr>
          <w:rFonts w:ascii="Arial" w:hAnsi="Arial" w:cs="Arial"/>
          <w:sz w:val="18"/>
          <w:szCs w:val="18"/>
        </w:rPr>
        <w:t xml:space="preserve">Se pasará las confirmaciones </w:t>
      </w:r>
      <w:r>
        <w:rPr>
          <w:rFonts w:ascii="Arial" w:hAnsi="Arial" w:cs="Arial"/>
          <w:sz w:val="18"/>
          <w:szCs w:val="18"/>
        </w:rPr>
        <w:t xml:space="preserve">y liquidaciones </w:t>
      </w:r>
      <w:r w:rsidRPr="00AD4CA3">
        <w:rPr>
          <w:rFonts w:ascii="Arial" w:hAnsi="Arial" w:cs="Arial"/>
          <w:sz w:val="18"/>
          <w:szCs w:val="18"/>
        </w:rPr>
        <w:t>por escrito por parte de nuestr</w:t>
      </w:r>
      <w:r>
        <w:rPr>
          <w:rFonts w:ascii="Arial" w:hAnsi="Arial" w:cs="Arial"/>
          <w:sz w:val="18"/>
          <w:szCs w:val="18"/>
        </w:rPr>
        <w:t>os funcionarios del departamento de operaciones vía correo electrónico u otro medio de comunicación</w:t>
      </w:r>
      <w:r w:rsidRPr="00AD4CA3">
        <w:rPr>
          <w:rFonts w:ascii="Arial" w:hAnsi="Arial" w:cs="Arial"/>
          <w:sz w:val="18"/>
          <w:szCs w:val="18"/>
        </w:rPr>
        <w:t>, de esta forma se dará por</w:t>
      </w:r>
      <w:r>
        <w:rPr>
          <w:rFonts w:ascii="Arial" w:hAnsi="Arial" w:cs="Arial"/>
          <w:sz w:val="18"/>
          <w:szCs w:val="18"/>
        </w:rPr>
        <w:t xml:space="preserve"> entendido, leído, comprendido y </w:t>
      </w:r>
      <w:r w:rsidRPr="00AD4CA3">
        <w:rPr>
          <w:rFonts w:ascii="Arial" w:hAnsi="Arial" w:cs="Arial"/>
          <w:sz w:val="18"/>
          <w:szCs w:val="18"/>
        </w:rPr>
        <w:t>aceptado el programa.</w:t>
      </w:r>
    </w:p>
    <w:p w14:paraId="23A4969C" w14:textId="77777777" w:rsidR="00095487" w:rsidRPr="00AD4CA3" w:rsidRDefault="00095487" w:rsidP="00095487">
      <w:pPr>
        <w:numPr>
          <w:ilvl w:val="0"/>
          <w:numId w:val="7"/>
        </w:numPr>
        <w:spacing w:after="0" w:line="276" w:lineRule="auto"/>
        <w:jc w:val="both"/>
        <w:rPr>
          <w:rFonts w:ascii="Arial" w:hAnsi="Arial" w:cs="Arial"/>
          <w:sz w:val="18"/>
          <w:szCs w:val="18"/>
        </w:rPr>
      </w:pPr>
      <w:r w:rsidRPr="00AD4CA3">
        <w:rPr>
          <w:rFonts w:ascii="Arial" w:hAnsi="Arial" w:cs="Arial"/>
          <w:sz w:val="18"/>
          <w:szCs w:val="18"/>
        </w:rPr>
        <w:t>Todos los valores están expresados en precio por persona</w:t>
      </w:r>
      <w:r>
        <w:rPr>
          <w:rFonts w:ascii="Arial" w:hAnsi="Arial" w:cs="Arial"/>
          <w:sz w:val="18"/>
          <w:szCs w:val="18"/>
        </w:rPr>
        <w:t xml:space="preserve"> en dólares americanos, euros o según la moneda indicada</w:t>
      </w:r>
      <w:r w:rsidRPr="00AD4CA3">
        <w:rPr>
          <w:rFonts w:ascii="Arial" w:hAnsi="Arial" w:cs="Arial"/>
          <w:sz w:val="18"/>
          <w:szCs w:val="18"/>
        </w:rPr>
        <w:t>.</w:t>
      </w:r>
    </w:p>
    <w:p w14:paraId="7C32B523" w14:textId="77777777" w:rsidR="00095487" w:rsidRDefault="00095487" w:rsidP="00095487">
      <w:pPr>
        <w:numPr>
          <w:ilvl w:val="0"/>
          <w:numId w:val="7"/>
        </w:numPr>
        <w:spacing w:after="0" w:line="276" w:lineRule="auto"/>
        <w:jc w:val="both"/>
        <w:rPr>
          <w:rFonts w:ascii="Arial" w:hAnsi="Arial" w:cs="Arial"/>
          <w:sz w:val="18"/>
          <w:szCs w:val="18"/>
        </w:rPr>
      </w:pPr>
      <w:r>
        <w:rPr>
          <w:rFonts w:ascii="Arial" w:hAnsi="Arial" w:cs="Arial"/>
          <w:sz w:val="18"/>
          <w:szCs w:val="18"/>
        </w:rPr>
        <w:t xml:space="preserve">Para el caso las aerolíneas y cruceros estos </w:t>
      </w:r>
      <w:r w:rsidRPr="00AD4CA3">
        <w:rPr>
          <w:rFonts w:ascii="Arial" w:hAnsi="Arial" w:cs="Arial"/>
          <w:sz w:val="18"/>
          <w:szCs w:val="18"/>
        </w:rPr>
        <w:t>no acepta</w:t>
      </w:r>
      <w:r>
        <w:rPr>
          <w:rFonts w:ascii="Arial" w:hAnsi="Arial" w:cs="Arial"/>
          <w:sz w:val="18"/>
          <w:szCs w:val="18"/>
        </w:rPr>
        <w:t>n</w:t>
      </w:r>
      <w:r w:rsidRPr="00AD4CA3">
        <w:rPr>
          <w:rFonts w:ascii="Arial" w:hAnsi="Arial" w:cs="Arial"/>
          <w:sz w:val="18"/>
          <w:szCs w:val="18"/>
        </w:rPr>
        <w:t xml:space="preserve"> cambio de nombre y es motivo a penalidad</w:t>
      </w:r>
      <w:r>
        <w:rPr>
          <w:rFonts w:ascii="Arial" w:hAnsi="Arial" w:cs="Arial"/>
          <w:sz w:val="18"/>
          <w:szCs w:val="18"/>
        </w:rPr>
        <w:t xml:space="preserve"> en caso de </w:t>
      </w:r>
      <w:r w:rsidRPr="00AD4CA3">
        <w:rPr>
          <w:rFonts w:ascii="Arial" w:hAnsi="Arial" w:cs="Arial"/>
          <w:sz w:val="18"/>
          <w:szCs w:val="18"/>
        </w:rPr>
        <w:t xml:space="preserve">cancelación </w:t>
      </w:r>
      <w:r>
        <w:rPr>
          <w:rFonts w:ascii="Arial" w:hAnsi="Arial" w:cs="Arial"/>
          <w:sz w:val="18"/>
          <w:szCs w:val="18"/>
        </w:rPr>
        <w:t xml:space="preserve">o cualquier cambio </w:t>
      </w:r>
      <w:r w:rsidRPr="00AD4CA3">
        <w:rPr>
          <w:rFonts w:ascii="Arial" w:hAnsi="Arial" w:cs="Arial"/>
          <w:sz w:val="18"/>
          <w:szCs w:val="18"/>
        </w:rPr>
        <w:t>del viaje.</w:t>
      </w:r>
    </w:p>
    <w:p w14:paraId="405BF115" w14:textId="77777777" w:rsidR="00095487" w:rsidRDefault="00095487" w:rsidP="00095487">
      <w:pPr>
        <w:numPr>
          <w:ilvl w:val="0"/>
          <w:numId w:val="7"/>
        </w:numPr>
        <w:spacing w:after="0" w:line="276" w:lineRule="auto"/>
        <w:jc w:val="both"/>
        <w:rPr>
          <w:rFonts w:ascii="Arial" w:hAnsi="Arial" w:cs="Arial"/>
          <w:sz w:val="18"/>
          <w:szCs w:val="18"/>
        </w:rPr>
      </w:pPr>
      <w:r>
        <w:rPr>
          <w:rFonts w:ascii="Arial" w:hAnsi="Arial" w:cs="Arial"/>
          <w:sz w:val="18"/>
          <w:szCs w:val="18"/>
        </w:rPr>
        <w:t>Cuando se presente una cancelación en una reserva doble a compartir antes o durante en viaje, él pasajero que viaje en acomodación sencilla deberá pagar el suplemento individual.</w:t>
      </w:r>
    </w:p>
    <w:p w14:paraId="223C85BA" w14:textId="77777777" w:rsidR="00095487" w:rsidRDefault="00095487" w:rsidP="00095487">
      <w:pPr>
        <w:numPr>
          <w:ilvl w:val="0"/>
          <w:numId w:val="7"/>
        </w:numPr>
        <w:spacing w:after="0" w:line="276" w:lineRule="auto"/>
        <w:jc w:val="both"/>
        <w:rPr>
          <w:rFonts w:ascii="Arial" w:hAnsi="Arial" w:cs="Arial"/>
          <w:sz w:val="18"/>
          <w:szCs w:val="18"/>
        </w:rPr>
      </w:pPr>
      <w:r>
        <w:rPr>
          <w:rFonts w:ascii="Arial" w:hAnsi="Arial" w:cs="Arial"/>
          <w:sz w:val="18"/>
          <w:szCs w:val="18"/>
        </w:rPr>
        <w:t xml:space="preserve">Para los programas que incluyan tiquetes aéreos, trenes y cruceros las agencias deben enviar copia de pasaportes para expedir los billetes aéreos, trenes y </w:t>
      </w:r>
      <w:proofErr w:type="spellStart"/>
      <w:r>
        <w:rPr>
          <w:rFonts w:ascii="Arial" w:hAnsi="Arial" w:cs="Arial"/>
          <w:sz w:val="18"/>
          <w:szCs w:val="18"/>
        </w:rPr>
        <w:t>vouchers</w:t>
      </w:r>
      <w:proofErr w:type="spellEnd"/>
      <w:r>
        <w:rPr>
          <w:rFonts w:ascii="Arial" w:hAnsi="Arial" w:cs="Arial"/>
          <w:sz w:val="18"/>
          <w:szCs w:val="18"/>
        </w:rPr>
        <w:t xml:space="preserve"> de cruceros.</w:t>
      </w:r>
    </w:p>
    <w:p w14:paraId="06E2F4E9" w14:textId="77777777" w:rsidR="00095487" w:rsidRDefault="00095487" w:rsidP="00095487">
      <w:pPr>
        <w:numPr>
          <w:ilvl w:val="0"/>
          <w:numId w:val="7"/>
        </w:numPr>
        <w:spacing w:after="0" w:line="276" w:lineRule="auto"/>
        <w:jc w:val="both"/>
        <w:rPr>
          <w:rFonts w:ascii="Arial" w:hAnsi="Arial" w:cs="Arial"/>
          <w:sz w:val="18"/>
          <w:szCs w:val="18"/>
        </w:rPr>
      </w:pPr>
      <w:r>
        <w:rPr>
          <w:rFonts w:ascii="Arial" w:hAnsi="Arial" w:cs="Arial"/>
          <w:sz w:val="18"/>
          <w:szCs w:val="18"/>
        </w:rPr>
        <w:t>Los operadores y corresponsales en el exterior envían el listado de hoteles 10 días antes de la salida del viaje, sin embargo, estos pueden realizar cambios de hoteles antes o durante el viaje y garantizan la misma categoría o superior. En cuanto a los servicios pueden realizar cambios siempre y cuando se afecte la seguridad del cliente o existan cambios de horario o problemas en el clima o cierres temporales por parte de las autoridades del País en los distintos sitios turísticos del viaje.</w:t>
      </w:r>
    </w:p>
    <w:p w14:paraId="4BDA34EF" w14:textId="77777777" w:rsidR="00095487" w:rsidRPr="00833850" w:rsidRDefault="00095487" w:rsidP="00095487">
      <w:pPr>
        <w:numPr>
          <w:ilvl w:val="0"/>
          <w:numId w:val="7"/>
        </w:numPr>
        <w:spacing w:after="0" w:line="276" w:lineRule="auto"/>
        <w:jc w:val="both"/>
        <w:rPr>
          <w:rFonts w:ascii="Arial" w:hAnsi="Arial" w:cs="Arial"/>
          <w:sz w:val="18"/>
          <w:szCs w:val="18"/>
        </w:rPr>
      </w:pPr>
      <w:r w:rsidRPr="00833850">
        <w:rPr>
          <w:rFonts w:ascii="Arial" w:hAnsi="Arial" w:cs="Arial"/>
          <w:sz w:val="18"/>
          <w:szCs w:val="18"/>
        </w:rPr>
        <w:t>Para las personas que viajan solas es necesario dejar copia del itinerario y nombre de los hoteles a un familiar en el país de origen en caso de emergencia, así mismo es obligatorio llevar la asistencia médica con suficiente cubrimiento para el caso que tenga algún problema de salud o emergencia antes o durante su viaje.</w:t>
      </w:r>
      <w:r>
        <w:rPr>
          <w:rFonts w:ascii="Arial" w:hAnsi="Arial" w:cs="Arial"/>
          <w:sz w:val="18"/>
          <w:szCs w:val="18"/>
        </w:rPr>
        <w:t xml:space="preserve"> </w:t>
      </w:r>
      <w:r w:rsidRPr="00833850">
        <w:rPr>
          <w:rFonts w:ascii="Arial" w:hAnsi="Arial" w:cs="Arial"/>
          <w:sz w:val="18"/>
          <w:szCs w:val="18"/>
        </w:rPr>
        <w:t>Travel Plans SAS, brindará toda la información pertinente para que un familiar acompañe al viajero en caso de inconvenientes de salud</w:t>
      </w:r>
      <w:r>
        <w:rPr>
          <w:rFonts w:ascii="Arial" w:hAnsi="Arial" w:cs="Arial"/>
          <w:sz w:val="18"/>
          <w:szCs w:val="18"/>
        </w:rPr>
        <w:t>.</w:t>
      </w:r>
      <w:r w:rsidRPr="00833850">
        <w:rPr>
          <w:rFonts w:ascii="Arial" w:hAnsi="Arial" w:cs="Arial"/>
          <w:sz w:val="18"/>
          <w:szCs w:val="18"/>
        </w:rPr>
        <w:t xml:space="preserve"> </w:t>
      </w:r>
      <w:r>
        <w:rPr>
          <w:rFonts w:ascii="Arial" w:hAnsi="Arial" w:cs="Arial"/>
          <w:sz w:val="18"/>
          <w:szCs w:val="18"/>
        </w:rPr>
        <w:t xml:space="preserve">(ver condiciones generales de las asistencias </w:t>
      </w:r>
      <w:proofErr w:type="spellStart"/>
      <w:r>
        <w:rPr>
          <w:rFonts w:ascii="Arial" w:hAnsi="Arial" w:cs="Arial"/>
          <w:sz w:val="18"/>
          <w:szCs w:val="18"/>
        </w:rPr>
        <w:t>medicas</w:t>
      </w:r>
      <w:proofErr w:type="spellEnd"/>
      <w:r>
        <w:rPr>
          <w:rFonts w:ascii="Arial" w:hAnsi="Arial" w:cs="Arial"/>
          <w:sz w:val="18"/>
          <w:szCs w:val="18"/>
        </w:rPr>
        <w:t>).</w:t>
      </w:r>
      <w:r w:rsidRPr="00833850">
        <w:rPr>
          <w:rFonts w:ascii="Arial" w:hAnsi="Arial" w:cs="Arial"/>
          <w:sz w:val="18"/>
          <w:szCs w:val="18"/>
        </w:rPr>
        <w:t xml:space="preserve">  </w:t>
      </w:r>
    </w:p>
    <w:p w14:paraId="0D2D87B3" w14:textId="77777777" w:rsidR="00095487" w:rsidRDefault="00095487" w:rsidP="00095487">
      <w:pPr>
        <w:pStyle w:val="xmsonormal"/>
        <w:spacing w:before="0" w:beforeAutospacing="0" w:after="0" w:afterAutospacing="0"/>
        <w:jc w:val="both"/>
        <w:rPr>
          <w:rFonts w:ascii="Arial" w:hAnsi="Arial" w:cs="Arial"/>
          <w:b/>
          <w:bCs/>
          <w:color w:val="000000"/>
          <w:sz w:val="18"/>
          <w:szCs w:val="18"/>
        </w:rPr>
      </w:pPr>
      <w:r>
        <w:rPr>
          <w:rFonts w:ascii="Arial" w:hAnsi="Arial" w:cs="Arial"/>
          <w:b/>
          <w:bCs/>
          <w:color w:val="000000"/>
          <w:sz w:val="18"/>
          <w:szCs w:val="18"/>
        </w:rPr>
        <w:t>PENALIDADES POR CANCELACIONES</w:t>
      </w:r>
    </w:p>
    <w:p w14:paraId="26BB8D75" w14:textId="77777777" w:rsidR="00095487" w:rsidRDefault="00095487" w:rsidP="00095487">
      <w:pPr>
        <w:pStyle w:val="xmsonormal"/>
        <w:spacing w:before="0" w:beforeAutospacing="0" w:after="0" w:afterAutospacing="0"/>
        <w:jc w:val="both"/>
        <w:rPr>
          <w:rFonts w:ascii="Arial" w:hAnsi="Arial" w:cs="Arial"/>
          <w:b/>
          <w:bCs/>
          <w:color w:val="000000"/>
          <w:sz w:val="18"/>
          <w:szCs w:val="18"/>
        </w:rPr>
      </w:pPr>
    </w:p>
    <w:p w14:paraId="042E9A86" w14:textId="77777777" w:rsidR="00095487" w:rsidRPr="00AD4CA3" w:rsidRDefault="00095487" w:rsidP="00095487">
      <w:pPr>
        <w:numPr>
          <w:ilvl w:val="0"/>
          <w:numId w:val="6"/>
        </w:numPr>
        <w:spacing w:after="0" w:line="276" w:lineRule="auto"/>
        <w:jc w:val="both"/>
        <w:rPr>
          <w:rFonts w:ascii="Arial" w:hAnsi="Arial" w:cs="Arial"/>
          <w:sz w:val="18"/>
          <w:szCs w:val="18"/>
        </w:rPr>
      </w:pPr>
      <w:r w:rsidRPr="00AD4CA3">
        <w:rPr>
          <w:rFonts w:ascii="Arial" w:hAnsi="Arial" w:cs="Arial"/>
          <w:sz w:val="18"/>
          <w:szCs w:val="18"/>
        </w:rPr>
        <w:t>Los tiquetes aéreos no son reembolsables, no son revisables, no son endosables, una vez realizada su expedición, o enviado los nombres a la aerolínea.</w:t>
      </w:r>
      <w:r>
        <w:rPr>
          <w:rFonts w:ascii="Arial" w:hAnsi="Arial" w:cs="Arial"/>
          <w:sz w:val="18"/>
          <w:szCs w:val="18"/>
        </w:rPr>
        <w:t xml:space="preserve"> Travel Plans SAS, respeta y acata las penalidades cobradas por las aerolíneas y estas deben ser asumidas por la agencia de viajes, Free Lance o el pasajero.</w:t>
      </w:r>
    </w:p>
    <w:p w14:paraId="0AEAB211" w14:textId="77777777" w:rsidR="00095487" w:rsidRDefault="00095487" w:rsidP="00095487">
      <w:pPr>
        <w:numPr>
          <w:ilvl w:val="0"/>
          <w:numId w:val="6"/>
        </w:numPr>
        <w:spacing w:after="0" w:line="276" w:lineRule="auto"/>
        <w:jc w:val="both"/>
        <w:rPr>
          <w:rFonts w:ascii="Arial" w:hAnsi="Arial" w:cs="Arial"/>
          <w:sz w:val="18"/>
          <w:szCs w:val="18"/>
        </w:rPr>
      </w:pPr>
      <w:r w:rsidRPr="00AD4CA3">
        <w:rPr>
          <w:rFonts w:ascii="Arial" w:hAnsi="Arial" w:cs="Arial"/>
          <w:sz w:val="18"/>
          <w:szCs w:val="18"/>
        </w:rPr>
        <w:t>La porción terrestre y Crucero se cobrará, 90 días antes</w:t>
      </w:r>
      <w:r>
        <w:rPr>
          <w:rFonts w:ascii="Arial" w:hAnsi="Arial" w:cs="Arial"/>
          <w:sz w:val="18"/>
          <w:szCs w:val="18"/>
        </w:rPr>
        <w:t xml:space="preserve"> de la salida del programa, el F</w:t>
      </w:r>
      <w:r w:rsidRPr="00AD4CA3">
        <w:rPr>
          <w:rFonts w:ascii="Arial" w:hAnsi="Arial" w:cs="Arial"/>
          <w:sz w:val="18"/>
          <w:szCs w:val="18"/>
        </w:rPr>
        <w:t xml:space="preserve">ee bancario del valor total de la porción terrestre, de 89 a 57 días antes de la salida </w:t>
      </w:r>
      <w:r>
        <w:rPr>
          <w:rFonts w:ascii="Arial" w:hAnsi="Arial" w:cs="Arial"/>
          <w:sz w:val="18"/>
          <w:szCs w:val="18"/>
        </w:rPr>
        <w:t>del programa, el depósito y el F</w:t>
      </w:r>
      <w:r w:rsidRPr="00AD4CA3">
        <w:rPr>
          <w:rFonts w:ascii="Arial" w:hAnsi="Arial" w:cs="Arial"/>
          <w:sz w:val="18"/>
          <w:szCs w:val="18"/>
        </w:rPr>
        <w:t>ee bancario del valor total de la porción terrestre, de 56 a 29 días el 50</w:t>
      </w:r>
      <w:r>
        <w:rPr>
          <w:rFonts w:ascii="Arial" w:hAnsi="Arial" w:cs="Arial"/>
          <w:sz w:val="18"/>
          <w:szCs w:val="18"/>
        </w:rPr>
        <w:t>% de la porción terrestre y el F</w:t>
      </w:r>
      <w:r w:rsidRPr="00AD4CA3">
        <w:rPr>
          <w:rFonts w:ascii="Arial" w:hAnsi="Arial" w:cs="Arial"/>
          <w:sz w:val="18"/>
          <w:szCs w:val="18"/>
        </w:rPr>
        <w:t>ee bancario, de 28 a la fecha de salida del programa o no presentación en el aeropuerto por cualquier causa, el 100% del valor total del viaje.</w:t>
      </w:r>
      <w:r>
        <w:rPr>
          <w:rFonts w:ascii="Arial" w:hAnsi="Arial" w:cs="Arial"/>
          <w:sz w:val="18"/>
          <w:szCs w:val="18"/>
        </w:rPr>
        <w:t xml:space="preserve"> Travel Plans SAS respeta y acata las penalidades cobradas por los operadores en el exterior.</w:t>
      </w:r>
    </w:p>
    <w:p w14:paraId="68BDF02B" w14:textId="77777777" w:rsidR="00095487" w:rsidRDefault="00095487" w:rsidP="00095487">
      <w:pPr>
        <w:numPr>
          <w:ilvl w:val="0"/>
          <w:numId w:val="6"/>
        </w:numPr>
        <w:spacing w:after="0" w:line="276" w:lineRule="auto"/>
        <w:jc w:val="both"/>
        <w:rPr>
          <w:rFonts w:ascii="Arial" w:hAnsi="Arial" w:cs="Arial"/>
          <w:sz w:val="18"/>
          <w:szCs w:val="18"/>
        </w:rPr>
      </w:pPr>
      <w:r>
        <w:rPr>
          <w:rFonts w:ascii="Arial" w:hAnsi="Arial" w:cs="Arial"/>
          <w:sz w:val="18"/>
          <w:szCs w:val="18"/>
        </w:rPr>
        <w:lastRenderedPageBreak/>
        <w:t>Travel Plans SAS, puede cancelar el programa de forma inmediata si el pago total no es ingresado a nuestra compañía por parte de la agencia de viajes, Free Lance o el pasajero sin ningún tipo de rembolso de acuerdo a la fecha límite para el pago indicada en la confirmación.</w:t>
      </w:r>
    </w:p>
    <w:p w14:paraId="59B39216" w14:textId="77777777" w:rsidR="00095487" w:rsidRPr="00AD4CA3" w:rsidRDefault="00095487" w:rsidP="00095487">
      <w:pPr>
        <w:numPr>
          <w:ilvl w:val="0"/>
          <w:numId w:val="6"/>
        </w:numPr>
        <w:spacing w:after="0" w:line="276" w:lineRule="auto"/>
        <w:jc w:val="both"/>
        <w:rPr>
          <w:rFonts w:ascii="Arial" w:hAnsi="Arial" w:cs="Arial"/>
          <w:sz w:val="18"/>
          <w:szCs w:val="18"/>
        </w:rPr>
      </w:pPr>
      <w:r>
        <w:rPr>
          <w:rFonts w:ascii="Arial" w:hAnsi="Arial" w:cs="Arial"/>
          <w:sz w:val="18"/>
          <w:szCs w:val="18"/>
        </w:rPr>
        <w:t>Las porciones terrestres en promoción o de bajo costo no son reembolsables.</w:t>
      </w:r>
    </w:p>
    <w:p w14:paraId="58F8487B" w14:textId="77777777" w:rsidR="00095487" w:rsidRPr="00AD4CA3" w:rsidRDefault="00095487" w:rsidP="00095487">
      <w:pPr>
        <w:numPr>
          <w:ilvl w:val="0"/>
          <w:numId w:val="6"/>
        </w:numPr>
        <w:spacing w:after="0" w:line="276" w:lineRule="auto"/>
        <w:jc w:val="both"/>
        <w:rPr>
          <w:rFonts w:ascii="Arial" w:hAnsi="Arial" w:cs="Arial"/>
          <w:sz w:val="18"/>
          <w:szCs w:val="18"/>
        </w:rPr>
      </w:pPr>
      <w:r w:rsidRPr="00AD4CA3">
        <w:rPr>
          <w:rFonts w:ascii="Arial" w:hAnsi="Arial" w:cs="Arial"/>
          <w:sz w:val="18"/>
          <w:szCs w:val="18"/>
        </w:rPr>
        <w:t xml:space="preserve">Los servicios </w:t>
      </w:r>
      <w:r>
        <w:rPr>
          <w:rFonts w:ascii="Arial" w:hAnsi="Arial" w:cs="Arial"/>
          <w:sz w:val="18"/>
          <w:szCs w:val="18"/>
        </w:rPr>
        <w:t xml:space="preserve">como: tiquetes aéreos. Porción terrestre, asistencia médica, trenes, cruceros, alquiler de automóviles, casas rodantes, alquiler de yates, entradas a eventos deportivos y en general otros servicios, </w:t>
      </w:r>
      <w:r w:rsidRPr="00AD4CA3">
        <w:rPr>
          <w:rFonts w:ascii="Arial" w:hAnsi="Arial" w:cs="Arial"/>
          <w:sz w:val="18"/>
          <w:szCs w:val="18"/>
        </w:rPr>
        <w:t>que voluntariamente sean cancelados</w:t>
      </w:r>
      <w:r>
        <w:rPr>
          <w:rFonts w:ascii="Arial" w:hAnsi="Arial" w:cs="Arial"/>
          <w:sz w:val="18"/>
          <w:szCs w:val="18"/>
        </w:rPr>
        <w:t xml:space="preserve">, o cambiados </w:t>
      </w:r>
      <w:r w:rsidRPr="00AD4CA3">
        <w:rPr>
          <w:rFonts w:ascii="Arial" w:hAnsi="Arial" w:cs="Arial"/>
          <w:sz w:val="18"/>
          <w:szCs w:val="18"/>
        </w:rPr>
        <w:t>por el pasajero</w:t>
      </w:r>
      <w:r>
        <w:rPr>
          <w:rFonts w:ascii="Arial" w:hAnsi="Arial" w:cs="Arial"/>
          <w:sz w:val="18"/>
          <w:szCs w:val="18"/>
        </w:rPr>
        <w:t>, no admitidos en los países en destino, deportados</w:t>
      </w:r>
      <w:r w:rsidRPr="00AD4CA3">
        <w:rPr>
          <w:rFonts w:ascii="Arial" w:hAnsi="Arial" w:cs="Arial"/>
          <w:sz w:val="18"/>
          <w:szCs w:val="18"/>
        </w:rPr>
        <w:t xml:space="preserve"> o no tomados por circunstancias ajenas como demoras e</w:t>
      </w:r>
      <w:r>
        <w:rPr>
          <w:rFonts w:ascii="Arial" w:hAnsi="Arial" w:cs="Arial"/>
          <w:sz w:val="18"/>
          <w:szCs w:val="18"/>
        </w:rPr>
        <w:t>n vuelos, cambio en itinerario, mal clima, terremotos, Asonadas, manifestaciones o cualquier motivo,</w:t>
      </w:r>
      <w:r w:rsidRPr="00AD4CA3">
        <w:rPr>
          <w:rFonts w:ascii="Arial" w:hAnsi="Arial" w:cs="Arial"/>
          <w:sz w:val="18"/>
          <w:szCs w:val="18"/>
        </w:rPr>
        <w:t xml:space="preserve"> </w:t>
      </w:r>
      <w:r>
        <w:rPr>
          <w:rFonts w:ascii="Arial" w:hAnsi="Arial" w:cs="Arial"/>
          <w:sz w:val="18"/>
          <w:szCs w:val="18"/>
        </w:rPr>
        <w:t xml:space="preserve">antes o durante el viaje, </w:t>
      </w:r>
      <w:r w:rsidRPr="00AD4CA3">
        <w:rPr>
          <w:rFonts w:ascii="Arial" w:hAnsi="Arial" w:cs="Arial"/>
          <w:sz w:val="18"/>
          <w:szCs w:val="18"/>
        </w:rPr>
        <w:t>no serán rembolsados.</w:t>
      </w:r>
    </w:p>
    <w:p w14:paraId="48018581" w14:textId="77777777" w:rsidR="00095487" w:rsidRPr="00AD4CA3" w:rsidRDefault="00095487" w:rsidP="00095487">
      <w:pPr>
        <w:numPr>
          <w:ilvl w:val="0"/>
          <w:numId w:val="6"/>
        </w:numPr>
        <w:spacing w:after="0" w:line="276" w:lineRule="auto"/>
        <w:jc w:val="both"/>
        <w:rPr>
          <w:rFonts w:ascii="Arial" w:hAnsi="Arial" w:cs="Arial"/>
          <w:sz w:val="18"/>
          <w:szCs w:val="18"/>
        </w:rPr>
      </w:pPr>
      <w:r w:rsidRPr="00AD4CA3">
        <w:rPr>
          <w:rFonts w:ascii="Arial" w:hAnsi="Arial" w:cs="Arial"/>
          <w:sz w:val="18"/>
          <w:szCs w:val="18"/>
        </w:rPr>
        <w:t xml:space="preserve">Una vez sea expedida la asistencia </w:t>
      </w:r>
      <w:r>
        <w:rPr>
          <w:rFonts w:ascii="Arial" w:hAnsi="Arial" w:cs="Arial"/>
          <w:sz w:val="18"/>
          <w:szCs w:val="18"/>
        </w:rPr>
        <w:t>m</w:t>
      </w:r>
      <w:r w:rsidRPr="00AD4CA3">
        <w:rPr>
          <w:rFonts w:ascii="Arial" w:hAnsi="Arial" w:cs="Arial"/>
          <w:sz w:val="18"/>
          <w:szCs w:val="18"/>
        </w:rPr>
        <w:t>édica, se cobrará el valor total de esta.</w:t>
      </w:r>
      <w:r>
        <w:rPr>
          <w:rFonts w:ascii="Arial" w:hAnsi="Arial" w:cs="Arial"/>
          <w:sz w:val="18"/>
          <w:szCs w:val="18"/>
        </w:rPr>
        <w:t xml:space="preserve"> Si esta la incluye el Programa.</w:t>
      </w:r>
      <w:r w:rsidRPr="00AD4CA3">
        <w:rPr>
          <w:rFonts w:ascii="Arial" w:hAnsi="Arial" w:cs="Arial"/>
          <w:sz w:val="18"/>
          <w:szCs w:val="18"/>
        </w:rPr>
        <w:t xml:space="preserve"> </w:t>
      </w:r>
    </w:p>
    <w:p w14:paraId="7D6B7223" w14:textId="77777777" w:rsidR="00095487" w:rsidRDefault="00095487" w:rsidP="00095487">
      <w:pPr>
        <w:numPr>
          <w:ilvl w:val="0"/>
          <w:numId w:val="6"/>
        </w:numPr>
        <w:spacing w:after="0" w:line="276" w:lineRule="auto"/>
        <w:jc w:val="both"/>
        <w:rPr>
          <w:rFonts w:ascii="Arial" w:hAnsi="Arial" w:cs="Arial"/>
          <w:sz w:val="18"/>
          <w:szCs w:val="18"/>
        </w:rPr>
      </w:pPr>
      <w:r w:rsidRPr="00FB646C">
        <w:rPr>
          <w:rFonts w:ascii="Arial" w:hAnsi="Arial" w:cs="Arial"/>
          <w:sz w:val="18"/>
          <w:szCs w:val="18"/>
        </w:rPr>
        <w:t xml:space="preserve">En caso de tener algún problema en migración y en el exterior por parte del pasajero, documentación incompleta </w:t>
      </w:r>
      <w:r>
        <w:rPr>
          <w:rFonts w:ascii="Arial" w:hAnsi="Arial" w:cs="Arial"/>
          <w:sz w:val="18"/>
          <w:szCs w:val="18"/>
        </w:rPr>
        <w:t xml:space="preserve">o en mal estado </w:t>
      </w:r>
      <w:r w:rsidRPr="00FB646C">
        <w:rPr>
          <w:rFonts w:ascii="Arial" w:hAnsi="Arial" w:cs="Arial"/>
          <w:sz w:val="18"/>
          <w:szCs w:val="18"/>
        </w:rPr>
        <w:t>y no le sea permitido realizar el viaje no es reembolsable el valor total del programa, seguiremos las políticas aplicadas por las aerolíneas en los tiquetes aéreos, para la porción terrestre aplican Todas las condiciones generales que están expresadas en este Documento y condiciones de la naviera.</w:t>
      </w:r>
    </w:p>
    <w:p w14:paraId="1E06A579" w14:textId="77777777" w:rsidR="00095487" w:rsidRPr="00FB646C" w:rsidRDefault="00095487" w:rsidP="00095487">
      <w:pPr>
        <w:numPr>
          <w:ilvl w:val="0"/>
          <w:numId w:val="6"/>
        </w:numPr>
        <w:spacing w:after="0" w:line="276" w:lineRule="auto"/>
        <w:jc w:val="both"/>
        <w:rPr>
          <w:rFonts w:ascii="Arial" w:hAnsi="Arial" w:cs="Arial"/>
          <w:sz w:val="18"/>
          <w:szCs w:val="18"/>
        </w:rPr>
      </w:pPr>
      <w:r>
        <w:rPr>
          <w:rFonts w:ascii="Arial" w:hAnsi="Arial" w:cs="Arial"/>
          <w:sz w:val="18"/>
          <w:szCs w:val="18"/>
        </w:rPr>
        <w:t>Travel Plans SAS cobrará el 20% del total del valor del programa como gastos administrativos.</w:t>
      </w:r>
    </w:p>
    <w:p w14:paraId="0006D712" w14:textId="77777777" w:rsidR="00095487" w:rsidRDefault="00095487" w:rsidP="00095487">
      <w:pPr>
        <w:spacing w:after="0"/>
        <w:jc w:val="both"/>
        <w:rPr>
          <w:rFonts w:ascii="Arial" w:hAnsi="Arial" w:cs="Arial"/>
          <w:b/>
          <w:sz w:val="18"/>
          <w:szCs w:val="18"/>
        </w:rPr>
      </w:pPr>
    </w:p>
    <w:p w14:paraId="2175854A" w14:textId="77777777" w:rsidR="00095487" w:rsidRDefault="00095487" w:rsidP="00095487">
      <w:pPr>
        <w:spacing w:after="0"/>
        <w:jc w:val="both"/>
        <w:rPr>
          <w:rFonts w:ascii="Arial" w:hAnsi="Arial" w:cs="Arial"/>
          <w:b/>
          <w:sz w:val="18"/>
          <w:szCs w:val="18"/>
        </w:rPr>
      </w:pPr>
    </w:p>
    <w:p w14:paraId="348720C1" w14:textId="77777777" w:rsidR="00095487" w:rsidRDefault="00095487" w:rsidP="00095487">
      <w:pPr>
        <w:spacing w:after="0"/>
        <w:jc w:val="both"/>
        <w:rPr>
          <w:rFonts w:ascii="Arial" w:hAnsi="Arial" w:cs="Arial"/>
          <w:b/>
          <w:sz w:val="18"/>
          <w:szCs w:val="18"/>
        </w:rPr>
      </w:pPr>
    </w:p>
    <w:p w14:paraId="3F006E6B" w14:textId="77777777" w:rsidR="00095487" w:rsidRPr="00AD4CA3" w:rsidRDefault="00095487" w:rsidP="00095487">
      <w:pPr>
        <w:spacing w:after="0"/>
        <w:jc w:val="both"/>
        <w:rPr>
          <w:rFonts w:ascii="Arial" w:hAnsi="Arial" w:cs="Arial"/>
          <w:b/>
          <w:sz w:val="18"/>
          <w:szCs w:val="18"/>
        </w:rPr>
      </w:pPr>
      <w:r w:rsidRPr="00AD4CA3">
        <w:rPr>
          <w:rFonts w:ascii="Arial" w:hAnsi="Arial" w:cs="Arial"/>
          <w:b/>
          <w:sz w:val="18"/>
          <w:szCs w:val="18"/>
        </w:rPr>
        <w:t>DOCUMENTACION</w:t>
      </w:r>
    </w:p>
    <w:p w14:paraId="0E98E4B4" w14:textId="77777777" w:rsidR="00095487" w:rsidRDefault="00095487" w:rsidP="00095487">
      <w:pPr>
        <w:numPr>
          <w:ilvl w:val="0"/>
          <w:numId w:val="8"/>
        </w:numPr>
        <w:spacing w:after="0" w:line="276" w:lineRule="auto"/>
        <w:jc w:val="both"/>
        <w:rPr>
          <w:rFonts w:ascii="Arial" w:hAnsi="Arial" w:cs="Arial"/>
          <w:sz w:val="18"/>
          <w:szCs w:val="18"/>
        </w:rPr>
      </w:pPr>
      <w:r w:rsidRPr="00AD4CA3">
        <w:rPr>
          <w:rFonts w:ascii="Arial" w:hAnsi="Arial" w:cs="Arial"/>
          <w:sz w:val="18"/>
          <w:szCs w:val="18"/>
        </w:rPr>
        <w:t>Pasaporte vigente no mayor a 6 meses a la fecha de vencimiento</w:t>
      </w:r>
    </w:p>
    <w:p w14:paraId="1A8A7B19" w14:textId="77777777" w:rsidR="00095487" w:rsidRPr="00AD4CA3" w:rsidRDefault="00095487" w:rsidP="00095487">
      <w:pPr>
        <w:numPr>
          <w:ilvl w:val="0"/>
          <w:numId w:val="8"/>
        </w:numPr>
        <w:spacing w:after="0" w:line="276" w:lineRule="auto"/>
        <w:jc w:val="both"/>
        <w:rPr>
          <w:rFonts w:ascii="Arial" w:hAnsi="Arial" w:cs="Arial"/>
          <w:sz w:val="18"/>
          <w:szCs w:val="18"/>
        </w:rPr>
      </w:pPr>
      <w:r w:rsidRPr="00AD4CA3">
        <w:rPr>
          <w:rFonts w:ascii="Arial" w:hAnsi="Arial" w:cs="Arial"/>
          <w:sz w:val="18"/>
          <w:szCs w:val="18"/>
        </w:rPr>
        <w:t>Cedula de ciudadanía</w:t>
      </w:r>
    </w:p>
    <w:p w14:paraId="4DA14047" w14:textId="77777777" w:rsidR="00095487" w:rsidRPr="00AD4CA3" w:rsidRDefault="00095487" w:rsidP="00095487">
      <w:pPr>
        <w:numPr>
          <w:ilvl w:val="0"/>
          <w:numId w:val="8"/>
        </w:numPr>
        <w:spacing w:after="0" w:line="276" w:lineRule="auto"/>
        <w:jc w:val="both"/>
        <w:rPr>
          <w:rFonts w:ascii="Arial" w:hAnsi="Arial" w:cs="Arial"/>
          <w:sz w:val="18"/>
          <w:szCs w:val="18"/>
        </w:rPr>
      </w:pPr>
      <w:r w:rsidRPr="00AD4CA3">
        <w:rPr>
          <w:rFonts w:ascii="Arial" w:hAnsi="Arial" w:cs="Arial"/>
          <w:sz w:val="18"/>
          <w:szCs w:val="18"/>
        </w:rPr>
        <w:t xml:space="preserve">Registro civil de nacimiento vigente y permiso de salida de los padres </w:t>
      </w:r>
      <w:r>
        <w:rPr>
          <w:rFonts w:ascii="Arial" w:hAnsi="Arial" w:cs="Arial"/>
          <w:sz w:val="18"/>
          <w:szCs w:val="18"/>
        </w:rPr>
        <w:t xml:space="preserve">que no viajan con los menores </w:t>
      </w:r>
      <w:r w:rsidRPr="00AD4CA3">
        <w:rPr>
          <w:rFonts w:ascii="Arial" w:hAnsi="Arial" w:cs="Arial"/>
          <w:sz w:val="18"/>
          <w:szCs w:val="18"/>
        </w:rPr>
        <w:t>autenticado en notaria inscrita al Ministerio de Relaciones Exteriores.</w:t>
      </w:r>
    </w:p>
    <w:p w14:paraId="3E2BC799" w14:textId="77777777" w:rsidR="00095487" w:rsidRDefault="00095487" w:rsidP="00095487">
      <w:pPr>
        <w:numPr>
          <w:ilvl w:val="0"/>
          <w:numId w:val="8"/>
        </w:numPr>
        <w:spacing w:after="0" w:line="276" w:lineRule="auto"/>
        <w:jc w:val="both"/>
        <w:rPr>
          <w:rFonts w:ascii="Arial" w:hAnsi="Arial" w:cs="Arial"/>
          <w:sz w:val="18"/>
          <w:szCs w:val="18"/>
        </w:rPr>
      </w:pPr>
      <w:r w:rsidRPr="00AD4CA3">
        <w:rPr>
          <w:rFonts w:ascii="Arial" w:hAnsi="Arial" w:cs="Arial"/>
          <w:sz w:val="18"/>
          <w:szCs w:val="18"/>
        </w:rPr>
        <w:t>Asistencia Médica</w:t>
      </w:r>
      <w:r>
        <w:rPr>
          <w:rFonts w:ascii="Arial" w:hAnsi="Arial" w:cs="Arial"/>
          <w:sz w:val="18"/>
          <w:szCs w:val="18"/>
        </w:rPr>
        <w:t xml:space="preserve"> (verificar preexistencias medicas) si desea aumentar el monto asegurado y el seguro de cancelación favor realizar la solicitud.</w:t>
      </w:r>
    </w:p>
    <w:p w14:paraId="30951053" w14:textId="77777777" w:rsidR="00095487" w:rsidRPr="00AD4CA3" w:rsidRDefault="00095487" w:rsidP="00095487">
      <w:pPr>
        <w:numPr>
          <w:ilvl w:val="0"/>
          <w:numId w:val="8"/>
        </w:numPr>
        <w:spacing w:after="0" w:line="276" w:lineRule="auto"/>
        <w:jc w:val="both"/>
        <w:rPr>
          <w:rFonts w:ascii="Arial" w:hAnsi="Arial" w:cs="Arial"/>
          <w:sz w:val="18"/>
          <w:szCs w:val="18"/>
        </w:rPr>
      </w:pPr>
      <w:r w:rsidRPr="00AD4CA3">
        <w:rPr>
          <w:rFonts w:ascii="Arial" w:hAnsi="Arial" w:cs="Arial"/>
          <w:sz w:val="18"/>
          <w:szCs w:val="18"/>
        </w:rPr>
        <w:t>Tarjeta de crédito internacional</w:t>
      </w:r>
      <w:r>
        <w:rPr>
          <w:rFonts w:ascii="Arial" w:hAnsi="Arial" w:cs="Arial"/>
          <w:sz w:val="18"/>
          <w:szCs w:val="18"/>
        </w:rPr>
        <w:t xml:space="preserve"> (exigencia en algunos hoteles a nivel Mundial o deposito en efectivo)</w:t>
      </w:r>
    </w:p>
    <w:p w14:paraId="61A00E87" w14:textId="77777777" w:rsidR="00095487" w:rsidRDefault="00095487" w:rsidP="00095487">
      <w:pPr>
        <w:numPr>
          <w:ilvl w:val="0"/>
          <w:numId w:val="8"/>
        </w:numPr>
        <w:spacing w:after="0" w:line="276" w:lineRule="auto"/>
        <w:jc w:val="both"/>
        <w:rPr>
          <w:rFonts w:ascii="Arial" w:hAnsi="Arial" w:cs="Arial"/>
          <w:sz w:val="18"/>
          <w:szCs w:val="18"/>
        </w:rPr>
      </w:pPr>
      <w:r w:rsidRPr="00AD4CA3">
        <w:rPr>
          <w:rFonts w:ascii="Arial" w:hAnsi="Arial" w:cs="Arial"/>
          <w:sz w:val="18"/>
          <w:szCs w:val="18"/>
        </w:rPr>
        <w:t>Dinero para sus gastos personales</w:t>
      </w:r>
    </w:p>
    <w:p w14:paraId="545A2ABB" w14:textId="77777777" w:rsidR="00095487" w:rsidRDefault="00095487" w:rsidP="00095487">
      <w:pPr>
        <w:numPr>
          <w:ilvl w:val="0"/>
          <w:numId w:val="8"/>
        </w:numPr>
        <w:spacing w:after="0" w:line="276" w:lineRule="auto"/>
        <w:jc w:val="both"/>
        <w:rPr>
          <w:rFonts w:ascii="Arial" w:hAnsi="Arial" w:cs="Arial"/>
          <w:sz w:val="18"/>
          <w:szCs w:val="18"/>
        </w:rPr>
      </w:pPr>
      <w:r>
        <w:rPr>
          <w:rFonts w:ascii="Arial" w:hAnsi="Arial" w:cs="Arial"/>
          <w:sz w:val="18"/>
          <w:szCs w:val="18"/>
        </w:rPr>
        <w:t>Visados según el País de entrada o países visitados</w:t>
      </w:r>
    </w:p>
    <w:p w14:paraId="22263209" w14:textId="77777777" w:rsidR="00095487" w:rsidRDefault="00095487" w:rsidP="00095487">
      <w:pPr>
        <w:numPr>
          <w:ilvl w:val="0"/>
          <w:numId w:val="8"/>
        </w:numPr>
        <w:spacing w:after="0" w:line="276" w:lineRule="auto"/>
        <w:jc w:val="both"/>
        <w:rPr>
          <w:rFonts w:ascii="Arial" w:hAnsi="Arial" w:cs="Arial"/>
          <w:sz w:val="18"/>
          <w:szCs w:val="18"/>
        </w:rPr>
      </w:pPr>
      <w:r>
        <w:rPr>
          <w:rFonts w:ascii="Arial" w:hAnsi="Arial" w:cs="Arial"/>
          <w:sz w:val="18"/>
          <w:szCs w:val="18"/>
        </w:rPr>
        <w:t>Prueba negativa PCR Covid-19</w:t>
      </w:r>
    </w:p>
    <w:p w14:paraId="2E5A3E8A" w14:textId="77777777" w:rsidR="00095487" w:rsidRDefault="00095487" w:rsidP="00095487">
      <w:pPr>
        <w:numPr>
          <w:ilvl w:val="0"/>
          <w:numId w:val="8"/>
        </w:numPr>
        <w:spacing w:after="0" w:line="276" w:lineRule="auto"/>
        <w:jc w:val="both"/>
        <w:rPr>
          <w:rFonts w:ascii="Arial" w:hAnsi="Arial" w:cs="Arial"/>
          <w:sz w:val="18"/>
          <w:szCs w:val="18"/>
        </w:rPr>
      </w:pPr>
      <w:r>
        <w:rPr>
          <w:rFonts w:ascii="Arial" w:hAnsi="Arial" w:cs="Arial"/>
          <w:sz w:val="18"/>
          <w:szCs w:val="18"/>
        </w:rPr>
        <w:t>Registro en Check-</w:t>
      </w:r>
      <w:proofErr w:type="spellStart"/>
      <w:r>
        <w:rPr>
          <w:rFonts w:ascii="Arial" w:hAnsi="Arial" w:cs="Arial"/>
          <w:sz w:val="18"/>
          <w:szCs w:val="18"/>
        </w:rPr>
        <w:t>Mig</w:t>
      </w:r>
      <w:proofErr w:type="spellEnd"/>
    </w:p>
    <w:p w14:paraId="571E019C" w14:textId="77777777" w:rsidR="00095487" w:rsidRDefault="00095487" w:rsidP="00095487">
      <w:pPr>
        <w:numPr>
          <w:ilvl w:val="0"/>
          <w:numId w:val="8"/>
        </w:numPr>
        <w:spacing w:after="0" w:line="276" w:lineRule="auto"/>
        <w:jc w:val="both"/>
        <w:rPr>
          <w:rFonts w:ascii="Arial" w:hAnsi="Arial" w:cs="Arial"/>
          <w:sz w:val="18"/>
          <w:szCs w:val="18"/>
        </w:rPr>
      </w:pPr>
      <w:r>
        <w:rPr>
          <w:rFonts w:ascii="Arial" w:hAnsi="Arial" w:cs="Arial"/>
          <w:sz w:val="18"/>
          <w:szCs w:val="18"/>
        </w:rPr>
        <w:t>Carnet de vacunación esquema completo contra el Covid-19</w:t>
      </w:r>
    </w:p>
    <w:p w14:paraId="35309078" w14:textId="77777777" w:rsidR="00095487" w:rsidRDefault="00095487" w:rsidP="00095487">
      <w:pPr>
        <w:numPr>
          <w:ilvl w:val="0"/>
          <w:numId w:val="8"/>
        </w:numPr>
        <w:spacing w:after="0" w:line="276" w:lineRule="auto"/>
        <w:jc w:val="both"/>
        <w:rPr>
          <w:rFonts w:ascii="Arial" w:hAnsi="Arial" w:cs="Arial"/>
          <w:sz w:val="18"/>
          <w:szCs w:val="18"/>
        </w:rPr>
      </w:pPr>
      <w:r>
        <w:rPr>
          <w:rFonts w:ascii="Arial" w:hAnsi="Arial" w:cs="Arial"/>
          <w:sz w:val="18"/>
          <w:szCs w:val="18"/>
        </w:rPr>
        <w:t>Vacuna contra la fiebre amarilla internacional si el país así lo requiere, para mayores de 60 años certificado médico donde indique que no son vacunados por la edad, este documento debe ser expedido por la cruz roja directamente.</w:t>
      </w:r>
    </w:p>
    <w:p w14:paraId="23231A6C" w14:textId="77777777" w:rsidR="00095487" w:rsidRDefault="00095487" w:rsidP="00095487">
      <w:pPr>
        <w:numPr>
          <w:ilvl w:val="0"/>
          <w:numId w:val="8"/>
        </w:numPr>
        <w:spacing w:after="0" w:line="276" w:lineRule="auto"/>
        <w:jc w:val="both"/>
        <w:rPr>
          <w:rFonts w:ascii="Arial" w:hAnsi="Arial" w:cs="Arial"/>
          <w:sz w:val="18"/>
          <w:szCs w:val="18"/>
        </w:rPr>
      </w:pPr>
      <w:r>
        <w:rPr>
          <w:rFonts w:ascii="Arial" w:hAnsi="Arial" w:cs="Arial"/>
          <w:sz w:val="18"/>
          <w:szCs w:val="18"/>
        </w:rPr>
        <w:t>Documentos de viaje que justifique su regreso al País de origen</w:t>
      </w:r>
    </w:p>
    <w:p w14:paraId="14B95803" w14:textId="77777777" w:rsidR="00095487" w:rsidRDefault="00095487" w:rsidP="00095487">
      <w:pPr>
        <w:numPr>
          <w:ilvl w:val="0"/>
          <w:numId w:val="8"/>
        </w:numPr>
        <w:spacing w:after="0" w:line="276" w:lineRule="auto"/>
        <w:jc w:val="both"/>
        <w:rPr>
          <w:rFonts w:ascii="Arial" w:hAnsi="Arial" w:cs="Arial"/>
          <w:sz w:val="18"/>
          <w:szCs w:val="18"/>
        </w:rPr>
      </w:pPr>
      <w:r>
        <w:rPr>
          <w:rFonts w:ascii="Arial" w:hAnsi="Arial" w:cs="Arial"/>
          <w:sz w:val="18"/>
          <w:szCs w:val="18"/>
        </w:rPr>
        <w:t>Tiquete aéreo de ida y regreso</w:t>
      </w:r>
    </w:p>
    <w:p w14:paraId="2572161A" w14:textId="77777777" w:rsidR="00095487" w:rsidRDefault="00095487" w:rsidP="00095487">
      <w:pPr>
        <w:numPr>
          <w:ilvl w:val="0"/>
          <w:numId w:val="8"/>
        </w:numPr>
        <w:spacing w:after="0" w:line="276" w:lineRule="auto"/>
        <w:jc w:val="both"/>
        <w:rPr>
          <w:rFonts w:ascii="Arial" w:hAnsi="Arial" w:cs="Arial"/>
          <w:sz w:val="18"/>
          <w:szCs w:val="18"/>
        </w:rPr>
      </w:pPr>
      <w:r>
        <w:rPr>
          <w:rFonts w:ascii="Arial" w:hAnsi="Arial" w:cs="Arial"/>
          <w:sz w:val="18"/>
          <w:szCs w:val="18"/>
        </w:rPr>
        <w:t>Reserva hotelera (</w:t>
      </w:r>
      <w:proofErr w:type="spellStart"/>
      <w:r>
        <w:rPr>
          <w:rFonts w:ascii="Arial" w:hAnsi="Arial" w:cs="Arial"/>
          <w:sz w:val="18"/>
          <w:szCs w:val="18"/>
        </w:rPr>
        <w:t>vouchers</w:t>
      </w:r>
      <w:proofErr w:type="spellEnd"/>
      <w:r>
        <w:rPr>
          <w:rFonts w:ascii="Arial" w:hAnsi="Arial" w:cs="Arial"/>
          <w:sz w:val="18"/>
          <w:szCs w:val="18"/>
        </w:rPr>
        <w:t>) o servicios contratados confirmados</w:t>
      </w:r>
    </w:p>
    <w:p w14:paraId="24C6A0F7" w14:textId="77777777" w:rsidR="00095487" w:rsidRDefault="00095487" w:rsidP="00095487">
      <w:pPr>
        <w:numPr>
          <w:ilvl w:val="0"/>
          <w:numId w:val="8"/>
        </w:numPr>
        <w:spacing w:after="0" w:line="276" w:lineRule="auto"/>
        <w:jc w:val="both"/>
        <w:rPr>
          <w:rFonts w:ascii="Arial" w:hAnsi="Arial" w:cs="Arial"/>
          <w:sz w:val="18"/>
          <w:szCs w:val="18"/>
        </w:rPr>
      </w:pPr>
      <w:r>
        <w:rPr>
          <w:rFonts w:ascii="Arial" w:hAnsi="Arial" w:cs="Arial"/>
          <w:sz w:val="18"/>
          <w:szCs w:val="18"/>
        </w:rPr>
        <w:t>Itinerario de viaje</w:t>
      </w:r>
    </w:p>
    <w:p w14:paraId="7319DC13" w14:textId="77777777" w:rsidR="00095487" w:rsidRDefault="00095487" w:rsidP="00095487">
      <w:pPr>
        <w:numPr>
          <w:ilvl w:val="0"/>
          <w:numId w:val="8"/>
        </w:numPr>
        <w:spacing w:after="0" w:line="276" w:lineRule="auto"/>
        <w:jc w:val="both"/>
        <w:rPr>
          <w:rFonts w:ascii="Arial" w:hAnsi="Arial" w:cs="Arial"/>
          <w:sz w:val="18"/>
          <w:szCs w:val="18"/>
        </w:rPr>
      </w:pPr>
      <w:r>
        <w:rPr>
          <w:rFonts w:ascii="Arial" w:hAnsi="Arial" w:cs="Arial"/>
          <w:sz w:val="18"/>
          <w:szCs w:val="18"/>
        </w:rPr>
        <w:t xml:space="preserve">Sim Card para comunicación (obligatorio) o </w:t>
      </w:r>
      <w:proofErr w:type="spellStart"/>
      <w:r>
        <w:rPr>
          <w:rFonts w:ascii="Arial" w:hAnsi="Arial" w:cs="Arial"/>
          <w:sz w:val="18"/>
          <w:szCs w:val="18"/>
        </w:rPr>
        <w:t>rooming</w:t>
      </w:r>
      <w:proofErr w:type="spellEnd"/>
      <w:r>
        <w:rPr>
          <w:rFonts w:ascii="Arial" w:hAnsi="Arial" w:cs="Arial"/>
          <w:sz w:val="18"/>
          <w:szCs w:val="18"/>
        </w:rPr>
        <w:t xml:space="preserve"> internacional en caso de emergencia</w:t>
      </w:r>
    </w:p>
    <w:p w14:paraId="421CB585" w14:textId="77777777" w:rsidR="00095487" w:rsidRDefault="00095487" w:rsidP="00095487">
      <w:pPr>
        <w:pStyle w:val="xmsonormal"/>
        <w:spacing w:before="0" w:beforeAutospacing="0" w:after="0" w:afterAutospacing="0"/>
        <w:jc w:val="both"/>
        <w:rPr>
          <w:rFonts w:ascii="Arial" w:hAnsi="Arial" w:cs="Arial"/>
          <w:b/>
          <w:bCs/>
          <w:color w:val="000000"/>
          <w:sz w:val="18"/>
          <w:szCs w:val="18"/>
        </w:rPr>
      </w:pPr>
    </w:p>
    <w:p w14:paraId="626C8974" w14:textId="77777777" w:rsidR="00095487" w:rsidRDefault="00095487" w:rsidP="00095487">
      <w:pPr>
        <w:pStyle w:val="xmsonormal"/>
        <w:spacing w:before="0" w:beforeAutospacing="0" w:after="0" w:afterAutospacing="0"/>
        <w:jc w:val="both"/>
        <w:rPr>
          <w:rFonts w:ascii="Arial" w:hAnsi="Arial" w:cs="Arial"/>
          <w:b/>
          <w:bCs/>
          <w:color w:val="000000"/>
          <w:sz w:val="18"/>
          <w:szCs w:val="18"/>
        </w:rPr>
      </w:pPr>
    </w:p>
    <w:p w14:paraId="78E214AF" w14:textId="77777777" w:rsidR="00095487" w:rsidRDefault="00095487" w:rsidP="00095487">
      <w:pPr>
        <w:pStyle w:val="xmsonormal"/>
        <w:spacing w:before="0" w:beforeAutospacing="0" w:after="0" w:afterAutospacing="0"/>
        <w:jc w:val="both"/>
        <w:rPr>
          <w:rFonts w:ascii="Arial" w:hAnsi="Arial" w:cs="Arial"/>
          <w:b/>
          <w:bCs/>
          <w:color w:val="000000"/>
          <w:sz w:val="18"/>
          <w:szCs w:val="18"/>
        </w:rPr>
      </w:pPr>
    </w:p>
    <w:p w14:paraId="14406CD9" w14:textId="77777777" w:rsidR="00095487" w:rsidRDefault="00095487" w:rsidP="00095487">
      <w:pPr>
        <w:pStyle w:val="xmsonormal"/>
        <w:spacing w:before="0" w:beforeAutospacing="0" w:after="0" w:afterAutospacing="0"/>
        <w:jc w:val="both"/>
        <w:rPr>
          <w:rFonts w:ascii="Arial" w:hAnsi="Arial" w:cs="Arial"/>
          <w:color w:val="000000"/>
        </w:rPr>
      </w:pPr>
      <w:r>
        <w:rPr>
          <w:rFonts w:ascii="Arial" w:hAnsi="Arial" w:cs="Arial"/>
          <w:b/>
          <w:bCs/>
          <w:color w:val="000000"/>
          <w:sz w:val="18"/>
          <w:szCs w:val="18"/>
        </w:rPr>
        <w:t>RESPONSABILIDADES</w:t>
      </w:r>
    </w:p>
    <w:p w14:paraId="069C6A45" w14:textId="77777777" w:rsidR="00095487" w:rsidRPr="00AD4CA3" w:rsidRDefault="00095487" w:rsidP="00095487">
      <w:pPr>
        <w:numPr>
          <w:ilvl w:val="0"/>
          <w:numId w:val="8"/>
        </w:numPr>
        <w:spacing w:after="0" w:line="276" w:lineRule="auto"/>
        <w:jc w:val="both"/>
        <w:rPr>
          <w:rFonts w:ascii="Arial" w:hAnsi="Arial" w:cs="Arial"/>
          <w:sz w:val="18"/>
          <w:szCs w:val="18"/>
        </w:rPr>
      </w:pPr>
      <w:r w:rsidRPr="00AD4CA3">
        <w:rPr>
          <w:rFonts w:ascii="Arial" w:hAnsi="Arial" w:cs="Arial"/>
          <w:sz w:val="18"/>
          <w:szCs w:val="18"/>
        </w:rPr>
        <w:t xml:space="preserve">Es obligación de las agencias de viajes </w:t>
      </w:r>
      <w:r>
        <w:rPr>
          <w:rFonts w:ascii="Arial" w:hAnsi="Arial" w:cs="Arial"/>
          <w:sz w:val="18"/>
          <w:szCs w:val="18"/>
        </w:rPr>
        <w:t xml:space="preserve">o free lance </w:t>
      </w:r>
      <w:r w:rsidRPr="00AD4CA3">
        <w:rPr>
          <w:rFonts w:ascii="Arial" w:hAnsi="Arial" w:cs="Arial"/>
          <w:sz w:val="18"/>
          <w:szCs w:val="18"/>
        </w:rPr>
        <w:t>informar al pasajero de los requisitos para salir o entrar a los países visitados.</w:t>
      </w:r>
    </w:p>
    <w:p w14:paraId="39A59DB4" w14:textId="77777777" w:rsidR="00095487" w:rsidRDefault="00095487" w:rsidP="00095487">
      <w:pPr>
        <w:numPr>
          <w:ilvl w:val="0"/>
          <w:numId w:val="8"/>
        </w:numPr>
        <w:spacing w:after="0" w:line="276" w:lineRule="auto"/>
        <w:jc w:val="both"/>
        <w:rPr>
          <w:rFonts w:ascii="Arial" w:hAnsi="Arial" w:cs="Arial"/>
          <w:sz w:val="18"/>
          <w:szCs w:val="18"/>
        </w:rPr>
      </w:pPr>
      <w:r w:rsidRPr="00AD4CA3">
        <w:rPr>
          <w:rFonts w:ascii="Arial" w:hAnsi="Arial" w:cs="Arial"/>
          <w:sz w:val="18"/>
          <w:szCs w:val="18"/>
        </w:rPr>
        <w:t xml:space="preserve">Es obligación </w:t>
      </w:r>
      <w:r>
        <w:rPr>
          <w:rFonts w:ascii="Arial" w:hAnsi="Arial" w:cs="Arial"/>
          <w:sz w:val="18"/>
          <w:szCs w:val="18"/>
        </w:rPr>
        <w:t xml:space="preserve">y responsabilidad </w:t>
      </w:r>
      <w:r w:rsidRPr="00AD4CA3">
        <w:rPr>
          <w:rFonts w:ascii="Arial" w:hAnsi="Arial" w:cs="Arial"/>
          <w:sz w:val="18"/>
          <w:szCs w:val="18"/>
        </w:rPr>
        <w:t>de los pasajeros llevar todos los documentos para salir o entrar a los países visitados.</w:t>
      </w:r>
    </w:p>
    <w:p w14:paraId="219FC48E" w14:textId="77777777" w:rsidR="00095487" w:rsidRDefault="00095487" w:rsidP="00095487">
      <w:pPr>
        <w:numPr>
          <w:ilvl w:val="0"/>
          <w:numId w:val="8"/>
        </w:numPr>
        <w:spacing w:after="0" w:line="276" w:lineRule="auto"/>
        <w:jc w:val="both"/>
        <w:rPr>
          <w:rFonts w:ascii="Arial" w:hAnsi="Arial" w:cs="Arial"/>
          <w:sz w:val="18"/>
          <w:szCs w:val="18"/>
        </w:rPr>
      </w:pPr>
      <w:r w:rsidRPr="00AD4CA3">
        <w:rPr>
          <w:rFonts w:ascii="Arial" w:hAnsi="Arial" w:cs="Arial"/>
          <w:sz w:val="18"/>
          <w:szCs w:val="18"/>
        </w:rPr>
        <w:t xml:space="preserve">Es obligación </w:t>
      </w:r>
      <w:r>
        <w:rPr>
          <w:rFonts w:ascii="Arial" w:hAnsi="Arial" w:cs="Arial"/>
          <w:sz w:val="18"/>
          <w:szCs w:val="18"/>
        </w:rPr>
        <w:t xml:space="preserve">y responsabilidad </w:t>
      </w:r>
      <w:r w:rsidRPr="00AD4CA3">
        <w:rPr>
          <w:rFonts w:ascii="Arial" w:hAnsi="Arial" w:cs="Arial"/>
          <w:sz w:val="18"/>
          <w:szCs w:val="18"/>
        </w:rPr>
        <w:t xml:space="preserve">de los pasajeros </w:t>
      </w:r>
      <w:r>
        <w:rPr>
          <w:rFonts w:ascii="Arial" w:hAnsi="Arial" w:cs="Arial"/>
          <w:sz w:val="18"/>
          <w:szCs w:val="18"/>
        </w:rPr>
        <w:t xml:space="preserve">leer y entender el programa de viaje comprado, llevar los </w:t>
      </w:r>
      <w:proofErr w:type="spellStart"/>
      <w:r>
        <w:rPr>
          <w:rFonts w:ascii="Arial" w:hAnsi="Arial" w:cs="Arial"/>
          <w:sz w:val="18"/>
          <w:szCs w:val="18"/>
        </w:rPr>
        <w:t>vouchers</w:t>
      </w:r>
      <w:proofErr w:type="spellEnd"/>
      <w:r>
        <w:rPr>
          <w:rFonts w:ascii="Arial" w:hAnsi="Arial" w:cs="Arial"/>
          <w:sz w:val="18"/>
          <w:szCs w:val="18"/>
        </w:rPr>
        <w:t>, asistencia médica, itinerario de viaje y tiquetes impresos</w:t>
      </w:r>
    </w:p>
    <w:p w14:paraId="09443DFA" w14:textId="77777777" w:rsidR="00095487" w:rsidRDefault="00095487" w:rsidP="00095487">
      <w:pPr>
        <w:numPr>
          <w:ilvl w:val="0"/>
          <w:numId w:val="8"/>
        </w:numPr>
        <w:spacing w:after="0" w:line="276" w:lineRule="auto"/>
        <w:jc w:val="both"/>
        <w:rPr>
          <w:rFonts w:ascii="Arial" w:hAnsi="Arial" w:cs="Arial"/>
          <w:sz w:val="18"/>
          <w:szCs w:val="18"/>
        </w:rPr>
      </w:pPr>
      <w:r>
        <w:rPr>
          <w:rFonts w:ascii="Arial" w:hAnsi="Arial" w:cs="Arial"/>
          <w:sz w:val="18"/>
          <w:szCs w:val="18"/>
        </w:rPr>
        <w:t xml:space="preserve">Es obligación de los pasajeros y responsabilidad, reconfirmar y coordinar todos los servicios adquiridos como; Tiquetes aéreos, Traslados, Visitas, entradas, eventos y show con los operadores en el destino. Ya que estos pueden tener cambios en </w:t>
      </w:r>
      <w:proofErr w:type="spellStart"/>
      <w:r>
        <w:rPr>
          <w:rFonts w:ascii="Arial" w:hAnsi="Arial" w:cs="Arial"/>
          <w:sz w:val="18"/>
          <w:szCs w:val="18"/>
        </w:rPr>
        <w:t>lo</w:t>
      </w:r>
      <w:proofErr w:type="spellEnd"/>
      <w:r>
        <w:rPr>
          <w:rFonts w:ascii="Arial" w:hAnsi="Arial" w:cs="Arial"/>
          <w:sz w:val="18"/>
          <w:szCs w:val="18"/>
        </w:rPr>
        <w:t xml:space="preserve"> horarios o días de operación.</w:t>
      </w:r>
    </w:p>
    <w:p w14:paraId="1A0A50C0" w14:textId="77777777" w:rsidR="00095487" w:rsidRDefault="00095487" w:rsidP="00095487">
      <w:pPr>
        <w:numPr>
          <w:ilvl w:val="0"/>
          <w:numId w:val="8"/>
        </w:numPr>
        <w:spacing w:after="0" w:line="276" w:lineRule="auto"/>
        <w:jc w:val="both"/>
        <w:rPr>
          <w:rFonts w:ascii="Arial" w:hAnsi="Arial" w:cs="Arial"/>
          <w:sz w:val="18"/>
          <w:szCs w:val="18"/>
        </w:rPr>
      </w:pPr>
      <w:r>
        <w:rPr>
          <w:rFonts w:ascii="Arial" w:hAnsi="Arial" w:cs="Arial"/>
          <w:sz w:val="18"/>
          <w:szCs w:val="18"/>
        </w:rPr>
        <w:lastRenderedPageBreak/>
        <w:t xml:space="preserve">Es obligación y responsabilidad del pasajero realizar el web </w:t>
      </w:r>
      <w:proofErr w:type="spellStart"/>
      <w:r>
        <w:rPr>
          <w:rFonts w:ascii="Arial" w:hAnsi="Arial" w:cs="Arial"/>
          <w:sz w:val="18"/>
          <w:szCs w:val="18"/>
        </w:rPr>
        <w:t>cheking</w:t>
      </w:r>
      <w:proofErr w:type="spellEnd"/>
      <w:r>
        <w:rPr>
          <w:rFonts w:ascii="Arial" w:hAnsi="Arial" w:cs="Arial"/>
          <w:sz w:val="18"/>
          <w:szCs w:val="18"/>
        </w:rPr>
        <w:t>. Teniendo en cuenta que algunas de las aerolíneas cobran por la silla solicitada, este valor debe ser asumido por el pasajero.</w:t>
      </w:r>
    </w:p>
    <w:p w14:paraId="18C8A0AE" w14:textId="77777777" w:rsidR="00095487" w:rsidRDefault="00095487" w:rsidP="00095487">
      <w:pPr>
        <w:numPr>
          <w:ilvl w:val="0"/>
          <w:numId w:val="8"/>
        </w:numPr>
        <w:spacing w:after="0" w:line="276" w:lineRule="auto"/>
        <w:jc w:val="both"/>
        <w:rPr>
          <w:rFonts w:ascii="Arial" w:hAnsi="Arial" w:cs="Arial"/>
          <w:sz w:val="18"/>
          <w:szCs w:val="18"/>
        </w:rPr>
      </w:pPr>
      <w:r>
        <w:rPr>
          <w:rFonts w:ascii="Arial" w:hAnsi="Arial" w:cs="Arial"/>
          <w:sz w:val="18"/>
          <w:szCs w:val="18"/>
        </w:rPr>
        <w:t>Es obligación de las agencias de viajes y/o Free Lance, leer y explicar el programa tanto en la porción terrestre como la parte aérea.</w:t>
      </w:r>
    </w:p>
    <w:p w14:paraId="63C8FF43" w14:textId="77777777" w:rsidR="00095487" w:rsidRDefault="00095487" w:rsidP="00095487">
      <w:pPr>
        <w:numPr>
          <w:ilvl w:val="0"/>
          <w:numId w:val="8"/>
        </w:numPr>
        <w:spacing w:after="0" w:line="276" w:lineRule="auto"/>
        <w:jc w:val="both"/>
        <w:rPr>
          <w:rFonts w:ascii="Arial" w:hAnsi="Arial" w:cs="Arial"/>
          <w:sz w:val="18"/>
          <w:szCs w:val="18"/>
        </w:rPr>
      </w:pPr>
      <w:r>
        <w:rPr>
          <w:rFonts w:ascii="Arial" w:hAnsi="Arial" w:cs="Arial"/>
          <w:sz w:val="18"/>
          <w:szCs w:val="18"/>
        </w:rPr>
        <w:t>Es obligación de las agencias de viajes y/o Free Lance leer y explicar las penalidades por cancelación de viaje al pasajero.</w:t>
      </w:r>
    </w:p>
    <w:p w14:paraId="30F59531" w14:textId="77777777" w:rsidR="00095487" w:rsidRDefault="00095487" w:rsidP="00095487">
      <w:pPr>
        <w:numPr>
          <w:ilvl w:val="0"/>
          <w:numId w:val="8"/>
        </w:numPr>
        <w:spacing w:after="0" w:line="276" w:lineRule="auto"/>
        <w:jc w:val="both"/>
        <w:rPr>
          <w:rFonts w:ascii="Arial" w:hAnsi="Arial" w:cs="Arial"/>
          <w:sz w:val="18"/>
          <w:szCs w:val="18"/>
        </w:rPr>
      </w:pPr>
      <w:r>
        <w:rPr>
          <w:rFonts w:ascii="Arial" w:hAnsi="Arial" w:cs="Arial"/>
          <w:sz w:val="18"/>
          <w:szCs w:val="18"/>
        </w:rPr>
        <w:t>Es obligación de las agencias de viajes ofrecer la asistencia médica y el seguro de cancelación, caso contrario el pasajero debe pasar por escrito la declinación de este exonerando a Travel Plans SAS, por cualquier inconveniente con su salud.</w:t>
      </w:r>
    </w:p>
    <w:p w14:paraId="58694933" w14:textId="77777777" w:rsidR="00095487" w:rsidRDefault="00095487" w:rsidP="00095487">
      <w:pPr>
        <w:numPr>
          <w:ilvl w:val="0"/>
          <w:numId w:val="8"/>
        </w:numPr>
        <w:spacing w:after="0" w:line="276" w:lineRule="auto"/>
        <w:jc w:val="both"/>
        <w:rPr>
          <w:rFonts w:ascii="Arial" w:hAnsi="Arial" w:cs="Arial"/>
          <w:sz w:val="18"/>
          <w:szCs w:val="18"/>
        </w:rPr>
      </w:pPr>
      <w:r>
        <w:rPr>
          <w:rFonts w:ascii="Arial" w:hAnsi="Arial" w:cs="Arial"/>
          <w:sz w:val="18"/>
          <w:szCs w:val="18"/>
        </w:rPr>
        <w:t>Es obligación de las agencias de viajes y Free Lance leer, explicar, hacer firmar a los titulares y/o pasajeros este Documento o contrato, documentarlo vía email u otro medio y hacer llegar a nuestra compañía, de esta forma se dará por leído entendido y Aceptado las condiciones Generales. Según la reglamentación del Ministerio de Comercio Industria y Turismo.</w:t>
      </w:r>
    </w:p>
    <w:p w14:paraId="5A29FF8B" w14:textId="77777777" w:rsidR="00095487" w:rsidRDefault="00095487" w:rsidP="00095487">
      <w:pPr>
        <w:numPr>
          <w:ilvl w:val="0"/>
          <w:numId w:val="8"/>
        </w:numPr>
        <w:spacing w:after="0" w:line="276" w:lineRule="auto"/>
        <w:jc w:val="both"/>
        <w:rPr>
          <w:rFonts w:ascii="Arial" w:hAnsi="Arial" w:cs="Arial"/>
          <w:sz w:val="18"/>
          <w:szCs w:val="18"/>
        </w:rPr>
      </w:pPr>
      <w:r w:rsidRPr="00852BE7">
        <w:rPr>
          <w:rFonts w:ascii="Arial" w:hAnsi="Arial" w:cs="Arial"/>
          <w:sz w:val="18"/>
          <w:szCs w:val="18"/>
        </w:rPr>
        <w:t xml:space="preserve">Travel Plans SAS, no se hace responsable si el pasajero lleva medicamentos que deben ser suministrado en horas exactas por personal profesional o deben ser guardado en refrigeración, sugerimos contactar a su servicio de salud o </w:t>
      </w:r>
      <w:proofErr w:type="spellStart"/>
      <w:r w:rsidRPr="00852BE7">
        <w:rPr>
          <w:rFonts w:ascii="Arial" w:hAnsi="Arial" w:cs="Arial"/>
          <w:sz w:val="18"/>
          <w:szCs w:val="18"/>
        </w:rPr>
        <w:t>eps</w:t>
      </w:r>
      <w:proofErr w:type="spellEnd"/>
      <w:r w:rsidRPr="00852BE7">
        <w:rPr>
          <w:rFonts w:ascii="Arial" w:hAnsi="Arial" w:cs="Arial"/>
          <w:sz w:val="18"/>
          <w:szCs w:val="18"/>
        </w:rPr>
        <w:t xml:space="preserve"> para que de esta manera le indiquen y asesoren con las entidades profesionales respectivas para el caso en cada país visitado. Los servicios no serán reembolsados si el pasajero declina por cualquier motivo los servicios ya contratados y pagados a nuestro operador.</w:t>
      </w:r>
    </w:p>
    <w:p w14:paraId="183D656B" w14:textId="77777777" w:rsidR="00095487" w:rsidRDefault="00095487" w:rsidP="00095487">
      <w:pPr>
        <w:numPr>
          <w:ilvl w:val="0"/>
          <w:numId w:val="8"/>
        </w:numPr>
        <w:spacing w:after="0" w:line="276" w:lineRule="auto"/>
        <w:jc w:val="both"/>
        <w:rPr>
          <w:rFonts w:ascii="Arial" w:hAnsi="Arial" w:cs="Arial"/>
          <w:sz w:val="18"/>
          <w:szCs w:val="18"/>
        </w:rPr>
      </w:pPr>
      <w:r>
        <w:rPr>
          <w:rFonts w:ascii="Arial" w:hAnsi="Arial" w:cs="Arial"/>
          <w:sz w:val="18"/>
          <w:szCs w:val="18"/>
        </w:rPr>
        <w:t>Travel Plans SAS no se hace responsable por información inadecuada suministrada por las agencias de viajes y/o Free Lance. Relacionado con todo el proceso de reserva de Porción terrestre, Porción aérea, Trámite de visados, Vacunas, Condiciones del programa y en General todos los requisitos de Viaje.</w:t>
      </w:r>
    </w:p>
    <w:p w14:paraId="06687F42" w14:textId="77777777" w:rsidR="00095487" w:rsidRDefault="00095487" w:rsidP="00095487">
      <w:pPr>
        <w:numPr>
          <w:ilvl w:val="0"/>
          <w:numId w:val="8"/>
        </w:numPr>
        <w:spacing w:after="0" w:line="276" w:lineRule="auto"/>
        <w:jc w:val="both"/>
        <w:rPr>
          <w:rFonts w:ascii="Arial" w:hAnsi="Arial" w:cs="Arial"/>
          <w:sz w:val="18"/>
          <w:szCs w:val="18"/>
        </w:rPr>
      </w:pPr>
      <w:r>
        <w:rPr>
          <w:rFonts w:ascii="Arial" w:hAnsi="Arial" w:cs="Arial"/>
          <w:sz w:val="18"/>
          <w:szCs w:val="18"/>
        </w:rPr>
        <w:t>Travel Plans SAS, suministra todos los datos de los operadores o corresponsales en destino con números de teléfonos de emergencia y dirección.</w:t>
      </w:r>
    </w:p>
    <w:p w14:paraId="71E6C218" w14:textId="77777777" w:rsidR="00095487" w:rsidRDefault="00095487" w:rsidP="00095487">
      <w:pPr>
        <w:numPr>
          <w:ilvl w:val="0"/>
          <w:numId w:val="8"/>
        </w:numPr>
        <w:spacing w:after="0" w:line="276" w:lineRule="auto"/>
        <w:jc w:val="both"/>
        <w:rPr>
          <w:rFonts w:ascii="Arial" w:hAnsi="Arial" w:cs="Arial"/>
          <w:sz w:val="18"/>
          <w:szCs w:val="18"/>
        </w:rPr>
      </w:pPr>
      <w:r>
        <w:rPr>
          <w:rFonts w:ascii="Arial" w:hAnsi="Arial" w:cs="Arial"/>
          <w:sz w:val="18"/>
          <w:szCs w:val="18"/>
        </w:rPr>
        <w:t xml:space="preserve">Travel Plans SAS entregará los </w:t>
      </w:r>
      <w:proofErr w:type="spellStart"/>
      <w:r>
        <w:rPr>
          <w:rFonts w:ascii="Arial" w:hAnsi="Arial" w:cs="Arial"/>
          <w:sz w:val="18"/>
          <w:szCs w:val="18"/>
        </w:rPr>
        <w:t>vouchers</w:t>
      </w:r>
      <w:proofErr w:type="spellEnd"/>
      <w:r>
        <w:rPr>
          <w:rFonts w:ascii="Arial" w:hAnsi="Arial" w:cs="Arial"/>
          <w:sz w:val="18"/>
          <w:szCs w:val="18"/>
        </w:rPr>
        <w:t>, Asistencias médicas, Tiquetes aéreos, itinerario de viaje, en general todos los documentos de viaje a las agencias de viajes, free Lance y pasajero, siempre y cuando estos servicios hayan sido comprados en nuestra compañía.</w:t>
      </w:r>
    </w:p>
    <w:p w14:paraId="3CB0F89F" w14:textId="77777777" w:rsidR="00095487" w:rsidRPr="00AD4CA3" w:rsidRDefault="00095487" w:rsidP="00095487">
      <w:pPr>
        <w:numPr>
          <w:ilvl w:val="0"/>
          <w:numId w:val="8"/>
        </w:numPr>
        <w:spacing w:after="0" w:line="276" w:lineRule="auto"/>
        <w:jc w:val="both"/>
        <w:rPr>
          <w:rFonts w:ascii="Arial" w:hAnsi="Arial" w:cs="Arial"/>
          <w:sz w:val="18"/>
          <w:szCs w:val="18"/>
        </w:rPr>
      </w:pPr>
      <w:r>
        <w:rPr>
          <w:rFonts w:ascii="Arial" w:hAnsi="Arial" w:cs="Arial"/>
          <w:sz w:val="18"/>
          <w:szCs w:val="18"/>
        </w:rPr>
        <w:t xml:space="preserve">Travel Plans SAS suministra un número de emergencia en Colombia las 24 horas del día para casos de emergencia, </w:t>
      </w:r>
      <w:r w:rsidRPr="004B0145">
        <w:rPr>
          <w:rFonts w:ascii="Arial" w:hAnsi="Arial" w:cs="Arial"/>
          <w:b/>
          <w:sz w:val="18"/>
          <w:szCs w:val="18"/>
        </w:rPr>
        <w:t>(</w:t>
      </w:r>
      <w:r>
        <w:rPr>
          <w:rFonts w:ascii="Arial" w:hAnsi="Arial" w:cs="Arial"/>
          <w:b/>
          <w:sz w:val="18"/>
          <w:szCs w:val="18"/>
        </w:rPr>
        <w:t>571</w:t>
      </w:r>
      <w:r w:rsidRPr="004B0145">
        <w:rPr>
          <w:rFonts w:ascii="Arial" w:hAnsi="Arial" w:cs="Arial"/>
          <w:b/>
          <w:sz w:val="18"/>
          <w:szCs w:val="18"/>
        </w:rPr>
        <w:t>) 3115193059.</w:t>
      </w:r>
      <w:r>
        <w:rPr>
          <w:rFonts w:ascii="Arial" w:hAnsi="Arial" w:cs="Arial"/>
          <w:b/>
          <w:sz w:val="18"/>
          <w:szCs w:val="18"/>
        </w:rPr>
        <w:t>-whasp y los números de emergencia de nuestros operadores en destino.</w:t>
      </w:r>
    </w:p>
    <w:p w14:paraId="6C3EC6CC" w14:textId="77777777" w:rsidR="00095487" w:rsidRDefault="00095487" w:rsidP="00095487">
      <w:pPr>
        <w:pStyle w:val="xmsonormal"/>
        <w:spacing w:before="0" w:beforeAutospacing="0" w:after="0" w:afterAutospacing="0"/>
        <w:jc w:val="both"/>
        <w:rPr>
          <w:rFonts w:ascii="Arial" w:hAnsi="Arial" w:cs="Arial"/>
          <w:color w:val="000000"/>
        </w:rPr>
      </w:pPr>
      <w:r>
        <w:rPr>
          <w:rFonts w:ascii="Arial" w:hAnsi="Arial" w:cs="Arial"/>
          <w:b/>
          <w:bCs/>
          <w:color w:val="000000"/>
          <w:sz w:val="18"/>
          <w:szCs w:val="18"/>
        </w:rPr>
        <w:t> </w:t>
      </w:r>
    </w:p>
    <w:p w14:paraId="3F5D748C" w14:textId="77777777" w:rsidR="00095487" w:rsidRDefault="00095487" w:rsidP="00095487">
      <w:pPr>
        <w:pStyle w:val="xmsonormal"/>
        <w:spacing w:before="0" w:beforeAutospacing="0" w:after="0" w:afterAutospacing="0"/>
        <w:jc w:val="both"/>
        <w:rPr>
          <w:rFonts w:ascii="Arial" w:hAnsi="Arial" w:cs="Arial"/>
          <w:b/>
          <w:bCs/>
          <w:color w:val="000000"/>
          <w:sz w:val="18"/>
          <w:szCs w:val="18"/>
        </w:rPr>
      </w:pPr>
      <w:r>
        <w:rPr>
          <w:rFonts w:ascii="Arial" w:hAnsi="Arial" w:cs="Arial"/>
          <w:b/>
          <w:bCs/>
          <w:color w:val="000000"/>
          <w:sz w:val="18"/>
          <w:szCs w:val="18"/>
        </w:rPr>
        <w:t>RESPONSABILIDAD DEL PASAJERO CONTRA EL COVID 19</w:t>
      </w:r>
    </w:p>
    <w:p w14:paraId="7F4D032F" w14:textId="77777777" w:rsidR="00095487" w:rsidRDefault="00095487" w:rsidP="00095487">
      <w:pPr>
        <w:pStyle w:val="xmsonormal"/>
        <w:numPr>
          <w:ilvl w:val="0"/>
          <w:numId w:val="11"/>
        </w:numPr>
        <w:spacing w:before="0" w:beforeAutospacing="0" w:after="0" w:afterAutospacing="0"/>
        <w:jc w:val="both"/>
        <w:rPr>
          <w:rFonts w:ascii="Arial" w:hAnsi="Arial" w:cs="Arial"/>
          <w:color w:val="000000"/>
          <w:sz w:val="18"/>
          <w:szCs w:val="18"/>
        </w:rPr>
      </w:pPr>
      <w:r w:rsidRPr="006F56A5">
        <w:rPr>
          <w:rFonts w:ascii="Arial" w:hAnsi="Arial" w:cs="Arial"/>
          <w:color w:val="000000"/>
          <w:sz w:val="18"/>
          <w:szCs w:val="18"/>
        </w:rPr>
        <w:t>Presentar prueba negativa PCR</w:t>
      </w:r>
      <w:r>
        <w:rPr>
          <w:rFonts w:ascii="Arial" w:hAnsi="Arial" w:cs="Arial"/>
          <w:color w:val="000000"/>
          <w:sz w:val="18"/>
          <w:szCs w:val="18"/>
        </w:rPr>
        <w:t xml:space="preserve"> según lo decretado por los gobiernos de cada país.</w:t>
      </w:r>
    </w:p>
    <w:p w14:paraId="48802A98" w14:textId="77777777" w:rsidR="00095487" w:rsidRDefault="00095487" w:rsidP="00095487">
      <w:pPr>
        <w:pStyle w:val="xmsonormal"/>
        <w:numPr>
          <w:ilvl w:val="0"/>
          <w:numId w:val="11"/>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Realizar el registro Check-</w:t>
      </w:r>
      <w:proofErr w:type="spellStart"/>
      <w:r>
        <w:rPr>
          <w:rFonts w:ascii="Arial" w:hAnsi="Arial" w:cs="Arial"/>
          <w:color w:val="000000"/>
          <w:sz w:val="18"/>
          <w:szCs w:val="18"/>
        </w:rPr>
        <w:t>Mig</w:t>
      </w:r>
      <w:proofErr w:type="spellEnd"/>
      <w:r>
        <w:rPr>
          <w:rFonts w:ascii="Arial" w:hAnsi="Arial" w:cs="Arial"/>
          <w:color w:val="000000"/>
          <w:sz w:val="18"/>
          <w:szCs w:val="18"/>
        </w:rPr>
        <w:t xml:space="preserve"> en la web de Migración Colombia 72 horas a la salida y llegada de su viaje.</w:t>
      </w:r>
    </w:p>
    <w:p w14:paraId="77EEE142" w14:textId="77777777" w:rsidR="00095487" w:rsidRDefault="00095487" w:rsidP="00095487">
      <w:pPr>
        <w:pStyle w:val="xmsonormal"/>
        <w:numPr>
          <w:ilvl w:val="0"/>
          <w:numId w:val="11"/>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El pasajero si presenta algún síntoma de gripe, resfriado, enfermedades respiratorias relacionado con el Covid-19, antes, durante o después del viaje debe informar inmediatamente a los organismos de control autoridades competentes para el manejo de la pandemia.</w:t>
      </w:r>
    </w:p>
    <w:p w14:paraId="22448B3A" w14:textId="77777777" w:rsidR="00095487" w:rsidRDefault="00095487" w:rsidP="00095487">
      <w:pPr>
        <w:pStyle w:val="xmsonormal"/>
        <w:numPr>
          <w:ilvl w:val="0"/>
          <w:numId w:val="11"/>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Los viajeros deben llevar permanentemente la tapa bocas, antes, durante y después del viaje, así mismo los elementos de Bio seguridad teles como (</w:t>
      </w:r>
      <w:proofErr w:type="spellStart"/>
      <w:r>
        <w:rPr>
          <w:rFonts w:ascii="Arial" w:hAnsi="Arial" w:cs="Arial"/>
          <w:color w:val="000000"/>
          <w:sz w:val="18"/>
          <w:szCs w:val="18"/>
        </w:rPr>
        <w:t>anti-bacterial</w:t>
      </w:r>
      <w:proofErr w:type="spellEnd"/>
      <w:r>
        <w:rPr>
          <w:rFonts w:ascii="Arial" w:hAnsi="Arial" w:cs="Arial"/>
          <w:color w:val="000000"/>
          <w:sz w:val="18"/>
          <w:szCs w:val="18"/>
        </w:rPr>
        <w:t>, Alcohol, Jabón de manos, Tapabocas termo sellados,)</w:t>
      </w:r>
    </w:p>
    <w:p w14:paraId="3A9DF96D" w14:textId="77777777" w:rsidR="00095487" w:rsidRDefault="00095487" w:rsidP="00095487">
      <w:pPr>
        <w:pStyle w:val="xmsonormal"/>
        <w:numPr>
          <w:ilvl w:val="0"/>
          <w:numId w:val="11"/>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Guardar el distanciamiento social, lavado de manos permanente mente, seguir las instrucciones de los organismos y autoridades pertinentes para el manejo de la pandemia.</w:t>
      </w:r>
    </w:p>
    <w:p w14:paraId="59769DC4" w14:textId="77777777" w:rsidR="00095487" w:rsidRDefault="00095487" w:rsidP="00095487">
      <w:pPr>
        <w:pStyle w:val="xmsonormal"/>
        <w:numPr>
          <w:ilvl w:val="0"/>
          <w:numId w:val="11"/>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Consultar en la página web de la OMS, las regulaciones y recomendaciones para el manejo de la pandemia,</w:t>
      </w:r>
    </w:p>
    <w:p w14:paraId="368F59DF" w14:textId="77777777" w:rsidR="00095487" w:rsidRDefault="00095487" w:rsidP="00095487">
      <w:pPr>
        <w:pStyle w:val="xmsonormal"/>
        <w:numPr>
          <w:ilvl w:val="0"/>
          <w:numId w:val="11"/>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Es deber del pasajero llevar la asistencia médica de acuerdo al monto asegurado requerido por los gobiernos de cada país.</w:t>
      </w:r>
    </w:p>
    <w:p w14:paraId="3477888B" w14:textId="77777777" w:rsidR="00095487" w:rsidRPr="006F56A5" w:rsidRDefault="00095487" w:rsidP="00095487">
      <w:pPr>
        <w:pStyle w:val="xmsonormal"/>
        <w:spacing w:before="0" w:beforeAutospacing="0" w:after="0" w:afterAutospacing="0"/>
        <w:ind w:left="720"/>
        <w:jc w:val="both"/>
        <w:rPr>
          <w:rFonts w:ascii="Arial" w:hAnsi="Arial" w:cs="Arial"/>
          <w:color w:val="000000"/>
          <w:sz w:val="18"/>
          <w:szCs w:val="18"/>
        </w:rPr>
      </w:pPr>
    </w:p>
    <w:p w14:paraId="68BE0FBD" w14:textId="77777777" w:rsidR="00095487" w:rsidRDefault="00095487" w:rsidP="00095487">
      <w:pPr>
        <w:pStyle w:val="xmsonormal"/>
        <w:spacing w:before="0" w:beforeAutospacing="0" w:after="0" w:afterAutospacing="0"/>
        <w:jc w:val="both"/>
        <w:rPr>
          <w:rFonts w:ascii="Arial" w:hAnsi="Arial" w:cs="Arial"/>
          <w:color w:val="000000"/>
        </w:rPr>
      </w:pPr>
      <w:r>
        <w:rPr>
          <w:rFonts w:ascii="Arial" w:hAnsi="Arial" w:cs="Arial"/>
          <w:b/>
          <w:bCs/>
          <w:color w:val="000000"/>
          <w:sz w:val="18"/>
          <w:szCs w:val="18"/>
        </w:rPr>
        <w:t>NOTAS GENERALES</w:t>
      </w:r>
    </w:p>
    <w:p w14:paraId="5E6EBE4B" w14:textId="77777777" w:rsidR="00095487" w:rsidRPr="00AD4CA3" w:rsidRDefault="00095487" w:rsidP="00095487">
      <w:pPr>
        <w:numPr>
          <w:ilvl w:val="0"/>
          <w:numId w:val="9"/>
        </w:numPr>
        <w:spacing w:after="0" w:line="276" w:lineRule="auto"/>
        <w:jc w:val="both"/>
        <w:rPr>
          <w:rFonts w:ascii="Arial" w:hAnsi="Arial" w:cs="Arial"/>
          <w:sz w:val="18"/>
          <w:szCs w:val="18"/>
        </w:rPr>
      </w:pPr>
      <w:r w:rsidRPr="0007480A">
        <w:rPr>
          <w:rFonts w:ascii="Arial" w:hAnsi="Arial" w:cs="Arial"/>
          <w:b/>
          <w:sz w:val="18"/>
          <w:szCs w:val="18"/>
        </w:rPr>
        <w:t>Travel Plans S.A.S. con RNT 24006 Y 40956</w:t>
      </w:r>
      <w:r>
        <w:rPr>
          <w:rFonts w:ascii="Arial" w:hAnsi="Arial" w:cs="Arial"/>
          <w:sz w:val="18"/>
          <w:szCs w:val="18"/>
        </w:rPr>
        <w:t xml:space="preserve">, </w:t>
      </w:r>
      <w:r w:rsidRPr="00AD4CA3">
        <w:rPr>
          <w:rFonts w:ascii="Arial" w:hAnsi="Arial" w:cs="Arial"/>
          <w:sz w:val="18"/>
          <w:szCs w:val="18"/>
        </w:rPr>
        <w:t>se reserva el derecho de modificar y cambiar fechas de viajes o servicios incluidos en nuestros programas, por cualquier tipo de inconveniente que se pueda afectar el buen desempeño y cumplimento de nuestro programa, o afecte la seguridad de nuestros pasajeros.</w:t>
      </w:r>
    </w:p>
    <w:p w14:paraId="59872E05" w14:textId="77777777" w:rsidR="00095487" w:rsidRPr="00AD4CA3" w:rsidRDefault="00095487" w:rsidP="00095487">
      <w:pPr>
        <w:numPr>
          <w:ilvl w:val="0"/>
          <w:numId w:val="9"/>
        </w:numPr>
        <w:spacing w:after="0" w:line="276" w:lineRule="auto"/>
        <w:jc w:val="both"/>
        <w:rPr>
          <w:rFonts w:ascii="Arial" w:hAnsi="Arial" w:cs="Arial"/>
          <w:sz w:val="18"/>
          <w:szCs w:val="18"/>
        </w:rPr>
      </w:pPr>
      <w:r w:rsidRPr="00455C4A">
        <w:rPr>
          <w:rFonts w:ascii="Arial" w:hAnsi="Arial" w:cs="Arial"/>
          <w:b/>
          <w:sz w:val="18"/>
          <w:szCs w:val="18"/>
        </w:rPr>
        <w:t>Travel Plans S.A.S. con RNT 24006 Y 40956</w:t>
      </w:r>
      <w:r>
        <w:rPr>
          <w:rFonts w:ascii="Arial" w:hAnsi="Arial" w:cs="Arial"/>
          <w:sz w:val="18"/>
          <w:szCs w:val="18"/>
        </w:rPr>
        <w:t xml:space="preserve">, </w:t>
      </w:r>
      <w:r w:rsidRPr="00AD4CA3">
        <w:rPr>
          <w:rFonts w:ascii="Arial" w:hAnsi="Arial" w:cs="Arial"/>
          <w:sz w:val="18"/>
          <w:szCs w:val="18"/>
        </w:rPr>
        <w:t xml:space="preserve">en calidad de agencia intermediaria puede cancelar el programa u ofrecer otra salida, si no se llega a cumplir con la cantidad mínima para la salida del grupo, </w:t>
      </w:r>
      <w:r w:rsidRPr="00AD4CA3">
        <w:rPr>
          <w:rFonts w:ascii="Arial" w:hAnsi="Arial" w:cs="Arial"/>
          <w:sz w:val="18"/>
          <w:szCs w:val="18"/>
        </w:rPr>
        <w:lastRenderedPageBreak/>
        <w:t>realizando los reembolsos correspondientes al valor que la agencia haya pagado en el momento de la cancelación sin derecho a indemnización.</w:t>
      </w:r>
      <w:r>
        <w:rPr>
          <w:rFonts w:ascii="Arial" w:hAnsi="Arial" w:cs="Arial"/>
          <w:sz w:val="18"/>
          <w:szCs w:val="18"/>
        </w:rPr>
        <w:t xml:space="preserve"> </w:t>
      </w:r>
    </w:p>
    <w:p w14:paraId="31FD4970" w14:textId="77777777" w:rsidR="00095487" w:rsidRDefault="00095487" w:rsidP="00095487">
      <w:pPr>
        <w:numPr>
          <w:ilvl w:val="0"/>
          <w:numId w:val="9"/>
        </w:numPr>
        <w:spacing w:after="0" w:line="276" w:lineRule="auto"/>
        <w:jc w:val="both"/>
        <w:rPr>
          <w:rFonts w:ascii="Arial" w:hAnsi="Arial" w:cs="Arial"/>
          <w:sz w:val="18"/>
          <w:szCs w:val="18"/>
        </w:rPr>
      </w:pPr>
      <w:r w:rsidRPr="00AD4CA3">
        <w:rPr>
          <w:rFonts w:ascii="Arial" w:hAnsi="Arial" w:cs="Arial"/>
          <w:sz w:val="18"/>
          <w:szCs w:val="18"/>
        </w:rPr>
        <w:t>Es responsabilidad del pasajero comportarse de manera adecuada para que permita el buen desempeño del programa, de lo contrario será retirado del viaje sin ningún tipo de reembolso.</w:t>
      </w:r>
    </w:p>
    <w:p w14:paraId="5CF71C70" w14:textId="77777777" w:rsidR="00095487" w:rsidRDefault="00095487" w:rsidP="00095487">
      <w:pPr>
        <w:numPr>
          <w:ilvl w:val="0"/>
          <w:numId w:val="9"/>
        </w:numPr>
        <w:spacing w:after="0" w:line="276" w:lineRule="auto"/>
        <w:jc w:val="both"/>
        <w:rPr>
          <w:rFonts w:ascii="Arial" w:hAnsi="Arial" w:cs="Arial"/>
          <w:sz w:val="18"/>
          <w:szCs w:val="18"/>
        </w:rPr>
      </w:pPr>
      <w:r>
        <w:rPr>
          <w:rFonts w:ascii="Arial" w:hAnsi="Arial" w:cs="Arial"/>
          <w:sz w:val="18"/>
          <w:szCs w:val="18"/>
        </w:rPr>
        <w:t>Es responsabilidad del pasajero leer y entender los servicios comprados</w:t>
      </w:r>
    </w:p>
    <w:p w14:paraId="0F0ACADC" w14:textId="77777777" w:rsidR="00095487" w:rsidRDefault="00095487" w:rsidP="00095487">
      <w:pPr>
        <w:numPr>
          <w:ilvl w:val="0"/>
          <w:numId w:val="9"/>
        </w:numPr>
        <w:spacing w:after="0" w:line="276" w:lineRule="auto"/>
        <w:jc w:val="both"/>
        <w:rPr>
          <w:rFonts w:ascii="Arial" w:hAnsi="Arial" w:cs="Arial"/>
          <w:sz w:val="18"/>
          <w:szCs w:val="18"/>
        </w:rPr>
      </w:pPr>
      <w:r>
        <w:rPr>
          <w:rFonts w:ascii="Arial" w:hAnsi="Arial" w:cs="Arial"/>
          <w:sz w:val="18"/>
          <w:szCs w:val="18"/>
        </w:rPr>
        <w:t>Es responsabilidad del pasajero acatar todas las indicaciones realizadas por nuestros operadores en el exterior</w:t>
      </w:r>
    </w:p>
    <w:p w14:paraId="2C15090E" w14:textId="77777777" w:rsidR="00095487" w:rsidRDefault="00095487" w:rsidP="00095487">
      <w:pPr>
        <w:numPr>
          <w:ilvl w:val="0"/>
          <w:numId w:val="9"/>
        </w:numPr>
        <w:spacing w:after="0" w:line="276" w:lineRule="auto"/>
        <w:jc w:val="both"/>
        <w:rPr>
          <w:rFonts w:ascii="Arial" w:hAnsi="Arial" w:cs="Arial"/>
          <w:sz w:val="18"/>
          <w:szCs w:val="18"/>
        </w:rPr>
      </w:pPr>
      <w:r>
        <w:rPr>
          <w:rFonts w:ascii="Arial" w:hAnsi="Arial" w:cs="Arial"/>
          <w:sz w:val="18"/>
          <w:szCs w:val="18"/>
        </w:rPr>
        <w:t>Es responsabilidad del pasajero documentase sobre todas las normas de los países a visitar</w:t>
      </w:r>
    </w:p>
    <w:p w14:paraId="3E091B3A" w14:textId="77777777" w:rsidR="00095487" w:rsidRPr="006A2F9A" w:rsidRDefault="00095487" w:rsidP="00095487">
      <w:pPr>
        <w:numPr>
          <w:ilvl w:val="0"/>
          <w:numId w:val="9"/>
        </w:numPr>
        <w:spacing w:after="0" w:line="276" w:lineRule="auto"/>
        <w:jc w:val="both"/>
        <w:rPr>
          <w:rFonts w:ascii="Arial" w:hAnsi="Arial" w:cs="Arial"/>
          <w:b/>
          <w:bCs/>
          <w:sz w:val="18"/>
          <w:szCs w:val="18"/>
        </w:rPr>
      </w:pPr>
      <w:r w:rsidRPr="006A2F9A">
        <w:rPr>
          <w:rFonts w:ascii="Arial" w:hAnsi="Arial" w:cs="Arial"/>
          <w:b/>
          <w:bCs/>
          <w:sz w:val="18"/>
          <w:szCs w:val="18"/>
        </w:rPr>
        <w:t>Es responsabilidad del pasajero comunicarse con los números de emergencia en destino incluidos en sus documentos de viaje</w:t>
      </w:r>
    </w:p>
    <w:p w14:paraId="7E66624C" w14:textId="77777777" w:rsidR="00095487" w:rsidRPr="00AD4CA3" w:rsidRDefault="00095487" w:rsidP="00095487">
      <w:pPr>
        <w:numPr>
          <w:ilvl w:val="0"/>
          <w:numId w:val="9"/>
        </w:numPr>
        <w:spacing w:after="0" w:line="276" w:lineRule="auto"/>
        <w:jc w:val="both"/>
        <w:rPr>
          <w:rFonts w:ascii="Arial" w:hAnsi="Arial" w:cs="Arial"/>
          <w:sz w:val="18"/>
          <w:szCs w:val="18"/>
        </w:rPr>
      </w:pPr>
      <w:r>
        <w:rPr>
          <w:rFonts w:ascii="Arial" w:hAnsi="Arial" w:cs="Arial"/>
          <w:sz w:val="18"/>
          <w:szCs w:val="18"/>
        </w:rPr>
        <w:t xml:space="preserve">Reserva de sillas y web </w:t>
      </w:r>
      <w:proofErr w:type="spellStart"/>
      <w:r>
        <w:rPr>
          <w:rFonts w:ascii="Arial" w:hAnsi="Arial" w:cs="Arial"/>
          <w:sz w:val="18"/>
          <w:szCs w:val="18"/>
        </w:rPr>
        <w:t>check</w:t>
      </w:r>
      <w:proofErr w:type="spellEnd"/>
      <w:r>
        <w:rPr>
          <w:rFonts w:ascii="Arial" w:hAnsi="Arial" w:cs="Arial"/>
          <w:sz w:val="18"/>
          <w:szCs w:val="18"/>
        </w:rPr>
        <w:t xml:space="preserve"> in</w:t>
      </w:r>
      <w:r w:rsidRPr="00AD4CA3">
        <w:rPr>
          <w:rFonts w:ascii="Arial" w:hAnsi="Arial" w:cs="Arial"/>
          <w:sz w:val="18"/>
          <w:szCs w:val="18"/>
        </w:rPr>
        <w:t xml:space="preserve"> es responsabilidad de la agencia de viajes</w:t>
      </w:r>
      <w:r>
        <w:rPr>
          <w:rFonts w:ascii="Arial" w:hAnsi="Arial" w:cs="Arial"/>
          <w:sz w:val="18"/>
          <w:szCs w:val="18"/>
        </w:rPr>
        <w:t>, Free lance</w:t>
      </w:r>
      <w:r w:rsidRPr="00AD4CA3">
        <w:rPr>
          <w:rFonts w:ascii="Arial" w:hAnsi="Arial" w:cs="Arial"/>
          <w:sz w:val="18"/>
          <w:szCs w:val="18"/>
        </w:rPr>
        <w:t xml:space="preserve"> y del pasajero.</w:t>
      </w:r>
    </w:p>
    <w:p w14:paraId="38D602D5" w14:textId="77777777" w:rsidR="00095487" w:rsidRPr="00AD4CA3" w:rsidRDefault="00095487" w:rsidP="00095487">
      <w:pPr>
        <w:numPr>
          <w:ilvl w:val="0"/>
          <w:numId w:val="9"/>
        </w:numPr>
        <w:spacing w:after="0" w:line="276" w:lineRule="auto"/>
        <w:jc w:val="both"/>
        <w:rPr>
          <w:rFonts w:ascii="Arial" w:hAnsi="Arial" w:cs="Arial"/>
          <w:sz w:val="18"/>
          <w:szCs w:val="18"/>
        </w:rPr>
      </w:pPr>
      <w:r w:rsidRPr="00AD4CA3">
        <w:rPr>
          <w:rFonts w:ascii="Arial" w:hAnsi="Arial" w:cs="Arial"/>
          <w:sz w:val="18"/>
          <w:szCs w:val="18"/>
        </w:rPr>
        <w:t>Es responsabilidad del pasajero llegar a tiempo para tomar sus vuelos respectivos</w:t>
      </w:r>
      <w:r>
        <w:rPr>
          <w:rFonts w:ascii="Arial" w:hAnsi="Arial" w:cs="Arial"/>
          <w:sz w:val="18"/>
          <w:szCs w:val="18"/>
        </w:rPr>
        <w:t>,</w:t>
      </w:r>
      <w:r w:rsidRPr="00AD4CA3">
        <w:rPr>
          <w:rFonts w:ascii="Arial" w:hAnsi="Arial" w:cs="Arial"/>
          <w:sz w:val="18"/>
          <w:szCs w:val="18"/>
        </w:rPr>
        <w:t xml:space="preserve"> crucero</w:t>
      </w:r>
      <w:r>
        <w:rPr>
          <w:rFonts w:ascii="Arial" w:hAnsi="Arial" w:cs="Arial"/>
          <w:sz w:val="18"/>
          <w:szCs w:val="18"/>
        </w:rPr>
        <w:t xml:space="preserve"> y demás servicios</w:t>
      </w:r>
      <w:r w:rsidRPr="00AD4CA3">
        <w:rPr>
          <w:rFonts w:ascii="Arial" w:hAnsi="Arial" w:cs="Arial"/>
          <w:sz w:val="18"/>
          <w:szCs w:val="18"/>
        </w:rPr>
        <w:t>.</w:t>
      </w:r>
    </w:p>
    <w:p w14:paraId="05377DB9" w14:textId="77777777" w:rsidR="00095487" w:rsidRDefault="00095487" w:rsidP="00095487">
      <w:pPr>
        <w:numPr>
          <w:ilvl w:val="0"/>
          <w:numId w:val="9"/>
        </w:numPr>
        <w:spacing w:after="0" w:line="240" w:lineRule="auto"/>
        <w:jc w:val="both"/>
        <w:rPr>
          <w:rFonts w:ascii="Arial" w:hAnsi="Arial" w:cs="Arial"/>
          <w:sz w:val="18"/>
          <w:szCs w:val="18"/>
        </w:rPr>
      </w:pPr>
      <w:r w:rsidRPr="00AD4CA3">
        <w:rPr>
          <w:rFonts w:ascii="Arial" w:hAnsi="Arial" w:cs="Arial"/>
          <w:b/>
          <w:sz w:val="18"/>
          <w:szCs w:val="18"/>
        </w:rPr>
        <w:t xml:space="preserve">Equipaje: </w:t>
      </w:r>
      <w:r w:rsidRPr="00AD4CA3">
        <w:rPr>
          <w:rFonts w:ascii="Arial" w:hAnsi="Arial" w:cs="Arial"/>
          <w:sz w:val="18"/>
          <w:szCs w:val="18"/>
        </w:rPr>
        <w:t>Trayecto aéreo 1 piezas de 23 kilos y 10 kilos de mano.</w:t>
      </w:r>
      <w:r>
        <w:rPr>
          <w:rFonts w:ascii="Arial" w:hAnsi="Arial" w:cs="Arial"/>
          <w:sz w:val="18"/>
          <w:szCs w:val="18"/>
        </w:rPr>
        <w:t xml:space="preserve"> De acuerdo a cada aerolínea.</w:t>
      </w:r>
    </w:p>
    <w:p w14:paraId="3CDEDB9A" w14:textId="77777777" w:rsidR="00095487" w:rsidRDefault="00095487" w:rsidP="00095487">
      <w:pPr>
        <w:numPr>
          <w:ilvl w:val="0"/>
          <w:numId w:val="9"/>
        </w:numPr>
        <w:spacing w:after="0" w:line="240" w:lineRule="auto"/>
        <w:jc w:val="both"/>
        <w:rPr>
          <w:rFonts w:ascii="Arial" w:hAnsi="Arial" w:cs="Arial"/>
          <w:sz w:val="18"/>
          <w:szCs w:val="18"/>
        </w:rPr>
      </w:pPr>
      <w:r>
        <w:rPr>
          <w:rFonts w:ascii="Arial" w:hAnsi="Arial" w:cs="Arial"/>
          <w:b/>
          <w:sz w:val="18"/>
          <w:szCs w:val="18"/>
        </w:rPr>
        <w:t xml:space="preserve">Equipaje </w:t>
      </w:r>
      <w:proofErr w:type="spellStart"/>
      <w:r>
        <w:rPr>
          <w:rFonts w:ascii="Arial" w:hAnsi="Arial" w:cs="Arial"/>
          <w:b/>
          <w:sz w:val="18"/>
          <w:szCs w:val="18"/>
        </w:rPr>
        <w:t>low</w:t>
      </w:r>
      <w:proofErr w:type="spellEnd"/>
      <w:r>
        <w:rPr>
          <w:rFonts w:ascii="Arial" w:hAnsi="Arial" w:cs="Arial"/>
          <w:b/>
          <w:sz w:val="18"/>
          <w:szCs w:val="18"/>
        </w:rPr>
        <w:t xml:space="preserve"> Cost:</w:t>
      </w:r>
      <w:r>
        <w:rPr>
          <w:rFonts w:ascii="Arial" w:hAnsi="Arial" w:cs="Arial"/>
          <w:sz w:val="18"/>
          <w:szCs w:val="18"/>
        </w:rPr>
        <w:t xml:space="preserve"> de acuerdo a cada aerolínea o servicio contratado con pago directo </w:t>
      </w:r>
    </w:p>
    <w:p w14:paraId="4C9B8207" w14:textId="77777777" w:rsidR="00095487" w:rsidRPr="00AD4CA3" w:rsidRDefault="00095487" w:rsidP="00095487">
      <w:pPr>
        <w:numPr>
          <w:ilvl w:val="0"/>
          <w:numId w:val="9"/>
        </w:numPr>
        <w:spacing w:after="0" w:line="240" w:lineRule="auto"/>
        <w:jc w:val="both"/>
        <w:rPr>
          <w:rFonts w:ascii="Arial" w:hAnsi="Arial" w:cs="Arial"/>
          <w:sz w:val="18"/>
          <w:szCs w:val="18"/>
        </w:rPr>
      </w:pPr>
      <w:r w:rsidRPr="00F928E6">
        <w:rPr>
          <w:rFonts w:ascii="Arial" w:hAnsi="Arial" w:cs="Arial"/>
          <w:sz w:val="18"/>
          <w:szCs w:val="18"/>
        </w:rPr>
        <w:t>El Che</w:t>
      </w:r>
      <w:r>
        <w:rPr>
          <w:rFonts w:ascii="Arial" w:hAnsi="Arial" w:cs="Arial"/>
          <w:sz w:val="18"/>
          <w:szCs w:val="18"/>
        </w:rPr>
        <w:t>c</w:t>
      </w:r>
      <w:r w:rsidRPr="00F928E6">
        <w:rPr>
          <w:rFonts w:ascii="Arial" w:hAnsi="Arial" w:cs="Arial"/>
          <w:sz w:val="18"/>
          <w:szCs w:val="18"/>
        </w:rPr>
        <w:t>k</w:t>
      </w:r>
      <w:r>
        <w:rPr>
          <w:rFonts w:ascii="Arial" w:hAnsi="Arial" w:cs="Arial"/>
          <w:sz w:val="18"/>
          <w:szCs w:val="18"/>
        </w:rPr>
        <w:t xml:space="preserve"> in</w:t>
      </w:r>
      <w:r w:rsidRPr="00F928E6">
        <w:rPr>
          <w:rFonts w:ascii="Arial" w:hAnsi="Arial" w:cs="Arial"/>
          <w:sz w:val="18"/>
          <w:szCs w:val="18"/>
        </w:rPr>
        <w:t xml:space="preserve"> en los hoteles inicia a partir de las 15:</w:t>
      </w:r>
      <w:r>
        <w:rPr>
          <w:rFonts w:ascii="Arial" w:hAnsi="Arial" w:cs="Arial"/>
          <w:sz w:val="18"/>
          <w:szCs w:val="18"/>
        </w:rPr>
        <w:t xml:space="preserve">00 pm hora local de la ciudad de destino y el </w:t>
      </w:r>
      <w:proofErr w:type="spellStart"/>
      <w:r>
        <w:rPr>
          <w:rFonts w:ascii="Arial" w:hAnsi="Arial" w:cs="Arial"/>
          <w:sz w:val="18"/>
          <w:szCs w:val="18"/>
        </w:rPr>
        <w:t>check</w:t>
      </w:r>
      <w:proofErr w:type="spellEnd"/>
      <w:r>
        <w:rPr>
          <w:rFonts w:ascii="Arial" w:hAnsi="Arial" w:cs="Arial"/>
          <w:sz w:val="18"/>
          <w:szCs w:val="18"/>
        </w:rPr>
        <w:t xml:space="preserve"> out inicia a las 12:00 pm hora local de la ciudad de destino.</w:t>
      </w:r>
    </w:p>
    <w:p w14:paraId="04D833A4" w14:textId="77777777" w:rsidR="00095487" w:rsidRDefault="00095487" w:rsidP="00095487">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 </w:t>
      </w:r>
    </w:p>
    <w:p w14:paraId="7541E009" w14:textId="77777777" w:rsidR="00095487" w:rsidRDefault="00095487" w:rsidP="00095487">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ACEPTACION CONDICIONES GENERALES</w:t>
      </w:r>
    </w:p>
    <w:p w14:paraId="7B3CA1B7" w14:textId="77777777" w:rsidR="00095487" w:rsidRDefault="00095487" w:rsidP="00095487">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 </w:t>
      </w:r>
    </w:p>
    <w:p w14:paraId="6014F1C6" w14:textId="77777777" w:rsidR="00095487" w:rsidRPr="00AD4CA3" w:rsidRDefault="00095487" w:rsidP="00095487">
      <w:pPr>
        <w:spacing w:after="0"/>
        <w:jc w:val="both"/>
        <w:rPr>
          <w:rFonts w:ascii="Arial" w:hAnsi="Arial" w:cs="Arial"/>
          <w:sz w:val="18"/>
          <w:szCs w:val="18"/>
        </w:rPr>
      </w:pPr>
      <w:r w:rsidRPr="00AD4CA3">
        <w:rPr>
          <w:rFonts w:ascii="Arial" w:hAnsi="Arial" w:cs="Arial"/>
          <w:sz w:val="18"/>
          <w:szCs w:val="18"/>
        </w:rPr>
        <w:t xml:space="preserve">Travel Plans SAS, da por entendido y aceptado todas las condiciones generales descritas en este </w:t>
      </w:r>
      <w:r>
        <w:rPr>
          <w:rFonts w:ascii="Arial" w:hAnsi="Arial" w:cs="Arial"/>
          <w:sz w:val="18"/>
          <w:szCs w:val="18"/>
        </w:rPr>
        <w:t>Documento</w:t>
      </w:r>
      <w:r w:rsidRPr="00AD4CA3">
        <w:rPr>
          <w:rFonts w:ascii="Arial" w:hAnsi="Arial" w:cs="Arial"/>
          <w:sz w:val="18"/>
          <w:szCs w:val="18"/>
        </w:rPr>
        <w:t>, una vez se inicie el proceso de reserva y haya ingresado el depósito correspondiente a nuestras oficinas po</w:t>
      </w:r>
      <w:r>
        <w:rPr>
          <w:rFonts w:ascii="Arial" w:hAnsi="Arial" w:cs="Arial"/>
          <w:sz w:val="18"/>
          <w:szCs w:val="18"/>
        </w:rPr>
        <w:t>r parte de la agencia de viajes, Free Lance y el pasajero.</w:t>
      </w:r>
      <w:r w:rsidRPr="00AD4CA3">
        <w:rPr>
          <w:rFonts w:ascii="Arial" w:hAnsi="Arial" w:cs="Arial"/>
          <w:sz w:val="18"/>
          <w:szCs w:val="18"/>
        </w:rPr>
        <w:t xml:space="preserve">  </w:t>
      </w:r>
    </w:p>
    <w:p w14:paraId="1E8C225B" w14:textId="77777777" w:rsidR="00095487" w:rsidRDefault="00095487" w:rsidP="00095487">
      <w:pPr>
        <w:pStyle w:val="xmsonormal"/>
        <w:spacing w:before="0" w:beforeAutospacing="0" w:after="0" w:afterAutospacing="0"/>
        <w:rPr>
          <w:rFonts w:ascii="Arial" w:hAnsi="Arial" w:cs="Arial"/>
          <w:color w:val="000000"/>
        </w:rPr>
      </w:pPr>
      <w:r>
        <w:rPr>
          <w:rFonts w:ascii="Arial" w:hAnsi="Arial" w:cs="Arial"/>
          <w:color w:val="000000"/>
          <w:sz w:val="18"/>
          <w:szCs w:val="18"/>
        </w:rPr>
        <w:t> </w:t>
      </w:r>
    </w:p>
    <w:p w14:paraId="010EC658" w14:textId="77777777" w:rsidR="00095487" w:rsidRPr="001D07FC" w:rsidRDefault="00095487" w:rsidP="00095487">
      <w:pPr>
        <w:shd w:val="clear" w:color="auto" w:fill="FFFFFF"/>
        <w:spacing w:after="0" w:line="240" w:lineRule="auto"/>
        <w:jc w:val="both"/>
        <w:rPr>
          <w:rFonts w:ascii="Arial" w:eastAsia="Times New Roman" w:hAnsi="Arial" w:cs="Arial"/>
          <w:color w:val="000000"/>
          <w:sz w:val="24"/>
          <w:szCs w:val="24"/>
          <w:lang w:eastAsia="es-CO"/>
        </w:rPr>
      </w:pPr>
      <w:r w:rsidRPr="001D07FC">
        <w:rPr>
          <w:rFonts w:ascii="Arial" w:eastAsia="Times New Roman" w:hAnsi="Arial" w:cs="Arial"/>
          <w:b/>
          <w:bCs/>
          <w:color w:val="000000"/>
          <w:sz w:val="18"/>
          <w:szCs w:val="18"/>
          <w:lang w:eastAsia="es-CO"/>
        </w:rPr>
        <w:t>CLAUSULAS DE RESPONSABILIDAD</w:t>
      </w:r>
    </w:p>
    <w:p w14:paraId="2EDBC3CF" w14:textId="77777777" w:rsidR="00095487" w:rsidRDefault="00095487" w:rsidP="00095487">
      <w:pPr>
        <w:shd w:val="clear" w:color="auto" w:fill="FFFFFF"/>
        <w:spacing w:after="0" w:line="240" w:lineRule="auto"/>
        <w:jc w:val="both"/>
        <w:rPr>
          <w:rFonts w:ascii="Arial" w:eastAsia="Times New Roman" w:hAnsi="Arial" w:cs="Arial"/>
          <w:color w:val="000000"/>
          <w:sz w:val="18"/>
          <w:szCs w:val="18"/>
          <w:lang w:eastAsia="es-CO"/>
        </w:rPr>
      </w:pPr>
      <w:r w:rsidRPr="001D07FC">
        <w:rPr>
          <w:rFonts w:ascii="Arial" w:eastAsia="Times New Roman" w:hAnsi="Arial" w:cs="Arial"/>
          <w:b/>
          <w:bCs/>
          <w:color w:val="000000"/>
          <w:sz w:val="18"/>
          <w:szCs w:val="18"/>
          <w:lang w:eastAsia="es-CO"/>
        </w:rPr>
        <w:t>TRAVEL PLANS SAS con </w:t>
      </w:r>
      <w:r w:rsidRPr="001D07FC">
        <w:rPr>
          <w:rFonts w:ascii="Arial" w:eastAsia="Times New Roman" w:hAnsi="Arial" w:cs="Arial"/>
          <w:color w:val="000000"/>
          <w:sz w:val="18"/>
          <w:szCs w:val="18"/>
          <w:lang w:eastAsia="es-CO"/>
        </w:rPr>
        <w:t>licencia del Ministerio de Comercio, Industria y Turismo</w:t>
      </w:r>
      <w:r w:rsidRPr="001D07FC">
        <w:rPr>
          <w:rFonts w:ascii="Arial" w:eastAsia="Times New Roman" w:hAnsi="Arial" w:cs="Arial"/>
          <w:b/>
          <w:bCs/>
          <w:color w:val="000000"/>
          <w:sz w:val="18"/>
          <w:szCs w:val="18"/>
          <w:lang w:eastAsia="es-CO"/>
        </w:rPr>
        <w:t> RNT 24006 Y 40956</w:t>
      </w:r>
      <w:r w:rsidRPr="001D07FC">
        <w:rPr>
          <w:rFonts w:ascii="Arial" w:eastAsia="Times New Roman" w:hAnsi="Arial" w:cs="Arial"/>
          <w:color w:val="000000"/>
          <w:sz w:val="18"/>
          <w:szCs w:val="18"/>
          <w:lang w:eastAsia="es-CO"/>
        </w:rPr>
        <w:t>y los prestadores de servicios, se acoge en su totalidad a la cláusula de responsabilidad contenida en la ley 300 de 1996 y sus posteriores reformas, Nuestra empresa, dando cumplimiento al art 16 y 17 de la ley 679 de 2001, advierte sobre las consecuencias legales de la explotación y abuso sexual de menores de edad.</w:t>
      </w:r>
      <w:r w:rsidRPr="001D07FC">
        <w:rPr>
          <w:rFonts w:ascii="Arial" w:eastAsia="Times New Roman" w:hAnsi="Arial" w:cs="Arial"/>
          <w:b/>
          <w:bCs/>
          <w:color w:val="000000"/>
          <w:sz w:val="18"/>
          <w:szCs w:val="18"/>
          <w:lang w:eastAsia="es-CO"/>
        </w:rPr>
        <w:t> </w:t>
      </w:r>
      <w:r w:rsidRPr="001D07FC">
        <w:rPr>
          <w:rFonts w:ascii="Arial" w:eastAsia="Times New Roman" w:hAnsi="Arial" w:cs="Arial"/>
          <w:color w:val="000000"/>
          <w:sz w:val="18"/>
          <w:szCs w:val="18"/>
          <w:lang w:eastAsia="es-CO"/>
        </w:rPr>
        <w:t>Nuestra empresa comprometida con la resolución 3860 del 2005, donde se relaciona la sostenibilidad Turística. Travel Plans SAS comprometida con la ley 17 de 1981 por la cual se aprueba la "Convención sobre el Comercio Internacional de Especies Amenazadas de Fauna y Flora Silvestres", suscrita en Washington, D.C. el 3 de marzo de 1973.</w:t>
      </w:r>
    </w:p>
    <w:p w14:paraId="3FF3ABA0" w14:textId="77777777" w:rsidR="00095487" w:rsidRDefault="00095487" w:rsidP="00095487">
      <w:pPr>
        <w:shd w:val="clear" w:color="auto" w:fill="FFFFFF"/>
        <w:spacing w:after="0" w:line="240" w:lineRule="auto"/>
        <w:jc w:val="both"/>
        <w:rPr>
          <w:rFonts w:ascii="Arial" w:eastAsia="Times New Roman" w:hAnsi="Arial" w:cs="Arial"/>
          <w:color w:val="000000"/>
          <w:sz w:val="18"/>
          <w:szCs w:val="18"/>
          <w:lang w:eastAsia="es-CO"/>
        </w:rPr>
      </w:pPr>
    </w:p>
    <w:p w14:paraId="020BECC9" w14:textId="77777777" w:rsidR="00095487" w:rsidRPr="003E2F50" w:rsidRDefault="00095487" w:rsidP="00095487">
      <w:pPr>
        <w:shd w:val="clear" w:color="auto" w:fill="FFFFFF"/>
        <w:spacing w:after="0" w:line="240" w:lineRule="auto"/>
        <w:jc w:val="both"/>
        <w:rPr>
          <w:rFonts w:ascii="Arial" w:eastAsia="Times New Roman" w:hAnsi="Arial" w:cs="Arial"/>
          <w:b/>
          <w:bCs/>
          <w:color w:val="000000"/>
          <w:sz w:val="18"/>
          <w:szCs w:val="18"/>
          <w:lang w:eastAsia="es-CO"/>
        </w:rPr>
      </w:pPr>
      <w:r w:rsidRPr="003E2F50">
        <w:rPr>
          <w:rFonts w:ascii="Arial" w:eastAsia="Times New Roman" w:hAnsi="Arial" w:cs="Arial"/>
          <w:b/>
          <w:bCs/>
          <w:color w:val="000000"/>
          <w:sz w:val="18"/>
          <w:szCs w:val="18"/>
          <w:lang w:eastAsia="es-CO"/>
        </w:rPr>
        <w:t>LEY DE PROTECCION DE DATOS PERSONALES</w:t>
      </w:r>
    </w:p>
    <w:p w14:paraId="1E879A1D" w14:textId="77777777" w:rsidR="00095487" w:rsidRPr="00E8308F" w:rsidRDefault="00095487" w:rsidP="00095487">
      <w:pPr>
        <w:pStyle w:val="font8"/>
        <w:spacing w:before="0" w:beforeAutospacing="0" w:after="0" w:afterAutospacing="0"/>
        <w:jc w:val="both"/>
        <w:textAlignment w:val="baseline"/>
        <w:rPr>
          <w:rFonts w:ascii="Arial" w:hAnsi="Arial" w:cs="Arial"/>
          <w:sz w:val="18"/>
          <w:szCs w:val="18"/>
        </w:rPr>
      </w:pPr>
      <w:r w:rsidRPr="00E8308F">
        <w:rPr>
          <w:rFonts w:ascii="Arial" w:hAnsi="Arial" w:cs="Arial"/>
          <w:b/>
          <w:bCs/>
          <w:sz w:val="18"/>
          <w:szCs w:val="18"/>
          <w:bdr w:val="none" w:sz="0" w:space="0" w:color="auto" w:frame="1"/>
        </w:rPr>
        <w:t>Ley 1581 de 2012. "ley de protección de datos personales"</w:t>
      </w:r>
    </w:p>
    <w:p w14:paraId="532FFBC4" w14:textId="77777777" w:rsidR="00095487" w:rsidRPr="00E8308F" w:rsidRDefault="00095487" w:rsidP="00095487">
      <w:pPr>
        <w:pStyle w:val="font8"/>
        <w:spacing w:before="0" w:beforeAutospacing="0" w:after="0" w:afterAutospacing="0"/>
        <w:jc w:val="both"/>
        <w:textAlignment w:val="baseline"/>
        <w:rPr>
          <w:rFonts w:ascii="Arial" w:hAnsi="Arial" w:cs="Arial"/>
          <w:sz w:val="18"/>
          <w:szCs w:val="18"/>
        </w:rPr>
      </w:pPr>
      <w:r w:rsidRPr="00E8308F">
        <w:rPr>
          <w:rFonts w:ascii="Arial" w:hAnsi="Arial" w:cs="Arial"/>
          <w:sz w:val="18"/>
          <w:szCs w:val="18"/>
          <w:bdr w:val="none" w:sz="0" w:space="0" w:color="auto" w:frame="1"/>
        </w:rPr>
        <w:t>La Ley de Protección de Datos Personales reconoce y protege el derecho que tienen todas las personas a conocer, actualizar y rectificar las informaciones que se hayan recogido sobre ellas en bases de datos o archivos que sean susceptibles de tratamiento por entidades de naturaleza pública o privada.</w:t>
      </w:r>
    </w:p>
    <w:p w14:paraId="72DA65A4" w14:textId="77777777" w:rsidR="00095487" w:rsidRPr="00E8308F" w:rsidRDefault="00095487" w:rsidP="00095487">
      <w:pPr>
        <w:pStyle w:val="font8"/>
        <w:spacing w:before="0" w:beforeAutospacing="0" w:after="0" w:afterAutospacing="0"/>
        <w:jc w:val="both"/>
        <w:textAlignment w:val="baseline"/>
        <w:rPr>
          <w:rFonts w:ascii="Arial" w:hAnsi="Arial" w:cs="Arial"/>
          <w:sz w:val="18"/>
          <w:szCs w:val="18"/>
        </w:rPr>
      </w:pPr>
      <w:r w:rsidRPr="00E8308F">
        <w:rPr>
          <w:rFonts w:ascii="Arial" w:hAnsi="Arial" w:cs="Arial"/>
          <w:sz w:val="18"/>
          <w:szCs w:val="18"/>
        </w:rPr>
        <w:br/>
      </w:r>
      <w:r w:rsidRPr="00E8308F">
        <w:rPr>
          <w:rFonts w:ascii="Arial" w:hAnsi="Arial" w:cs="Arial"/>
          <w:sz w:val="18"/>
          <w:szCs w:val="18"/>
          <w:bdr w:val="none" w:sz="0" w:space="0" w:color="auto" w:frame="1"/>
        </w:rPr>
        <w:t>Cuando hablamos de datos personales nos referimos a toda aquella información asociada a una persona y que permite su identificación. Por ejemplo, su documento de identidad, el lugar de nacimiento, estado civil, edad, lugar de residencia, trayectoria académica, laboral, o profesional. Existe también información más sensible como su estado de salud, sus características físicas, ideología política, vida sexual, entre otros aspectos.</w:t>
      </w:r>
    </w:p>
    <w:p w14:paraId="3F7A43CF" w14:textId="77777777" w:rsidR="00095487" w:rsidRPr="00E8308F" w:rsidRDefault="00095487" w:rsidP="00095487">
      <w:pPr>
        <w:shd w:val="clear" w:color="auto" w:fill="FFFFFF"/>
        <w:spacing w:after="0" w:line="240" w:lineRule="auto"/>
        <w:jc w:val="both"/>
        <w:rPr>
          <w:rFonts w:ascii="Arial" w:eastAsia="Times New Roman" w:hAnsi="Arial" w:cs="Arial"/>
          <w:sz w:val="18"/>
          <w:szCs w:val="18"/>
          <w:lang w:eastAsia="es-CO"/>
        </w:rPr>
      </w:pPr>
    </w:p>
    <w:p w14:paraId="50882029" w14:textId="77777777" w:rsidR="00095487" w:rsidRDefault="00095487" w:rsidP="00095487">
      <w:pPr>
        <w:pStyle w:val="xmsonormal"/>
        <w:spacing w:before="0" w:beforeAutospacing="0" w:after="0" w:afterAutospacing="0"/>
        <w:jc w:val="both"/>
        <w:rPr>
          <w:rFonts w:ascii="Arial" w:hAnsi="Arial" w:cs="Arial"/>
          <w:color w:val="000000"/>
        </w:rPr>
      </w:pPr>
    </w:p>
    <w:p w14:paraId="11469512" w14:textId="77777777" w:rsidR="00095487" w:rsidRDefault="00095487" w:rsidP="00095487">
      <w:pPr>
        <w:pStyle w:val="xmsonormal"/>
        <w:spacing w:before="0" w:beforeAutospacing="0" w:after="0" w:afterAutospacing="0"/>
        <w:jc w:val="center"/>
        <w:rPr>
          <w:rFonts w:ascii="Arial" w:hAnsi="Arial" w:cs="Arial"/>
          <w:color w:val="000000"/>
        </w:rPr>
      </w:pPr>
      <w:r>
        <w:rPr>
          <w:rFonts w:ascii="Arial" w:hAnsi="Arial" w:cs="Arial"/>
          <w:b/>
          <w:bCs/>
          <w:color w:val="002060"/>
          <w:sz w:val="18"/>
          <w:szCs w:val="18"/>
        </w:rPr>
        <w:t xml:space="preserve">VIGENCIA DEL PROGRAMA SEGÚN LA INDICADA  </w:t>
      </w:r>
    </w:p>
    <w:p w14:paraId="5BD194A6" w14:textId="77777777" w:rsidR="00095487" w:rsidRDefault="00095487" w:rsidP="00095487">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TODOS LOS PRECIOS ESTAN SUJETOS A CAMBIO SIN PREVIO AVISO</w:t>
      </w:r>
    </w:p>
    <w:p w14:paraId="12409E97" w14:textId="77777777" w:rsidR="00095487" w:rsidRDefault="00095487" w:rsidP="00095487">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ACTUALIZACION ENERO 02 DE 2025</w:t>
      </w:r>
    </w:p>
    <w:p w14:paraId="5410CB1D" w14:textId="77777777" w:rsidR="00095487" w:rsidRDefault="00095487" w:rsidP="00095487">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 xml:space="preserve">CONSULTE NUESTRA PAGINA WEB </w:t>
      </w:r>
      <w:hyperlink r:id="rId7" w:history="1">
        <w:r w:rsidRPr="000354FF">
          <w:rPr>
            <w:rStyle w:val="Hipervnculo"/>
            <w:rFonts w:ascii="Arial" w:hAnsi="Arial" w:cs="Arial"/>
            <w:b/>
            <w:bCs/>
            <w:sz w:val="18"/>
            <w:szCs w:val="18"/>
          </w:rPr>
          <w:t>WWW.TRAVELPLANS.COM.CO</w:t>
        </w:r>
      </w:hyperlink>
    </w:p>
    <w:p w14:paraId="234D0395" w14:textId="77777777" w:rsidR="00095487" w:rsidRDefault="00095487" w:rsidP="00095487">
      <w:pPr>
        <w:pStyle w:val="xmsonormal"/>
        <w:spacing w:before="0" w:beforeAutospacing="0" w:after="0" w:afterAutospacing="0"/>
        <w:jc w:val="center"/>
        <w:rPr>
          <w:rFonts w:ascii="Arial" w:hAnsi="Arial" w:cs="Arial"/>
          <w:color w:val="000000"/>
        </w:rPr>
      </w:pPr>
      <w:r>
        <w:rPr>
          <w:rFonts w:ascii="Arial" w:hAnsi="Arial" w:cs="Arial"/>
          <w:b/>
          <w:bCs/>
          <w:color w:val="002060"/>
          <w:sz w:val="18"/>
          <w:szCs w:val="18"/>
        </w:rPr>
        <w:t>Sugerencias o reclamos puede escribir al correo gerencia@travelplans.com.co</w:t>
      </w:r>
    </w:p>
    <w:p w14:paraId="5C8F421F" w14:textId="77777777" w:rsidR="00095487" w:rsidRPr="00217766" w:rsidRDefault="00095487" w:rsidP="00095487">
      <w:pPr>
        <w:spacing w:after="0" w:line="240" w:lineRule="auto"/>
        <w:jc w:val="center"/>
        <w:rPr>
          <w:rFonts w:ascii="Century Gothic" w:hAnsi="Century Gothic"/>
          <w:sz w:val="20"/>
        </w:rPr>
      </w:pPr>
      <w:r>
        <w:rPr>
          <w:rFonts w:ascii="Arial" w:hAnsi="Arial" w:cs="Arial"/>
          <w:color w:val="000000"/>
        </w:rPr>
        <w:t>Quedamos pendientes de sus noticias para</w:t>
      </w:r>
      <w:r w:rsidRPr="00217766">
        <w:rPr>
          <w:rFonts w:ascii="Arial" w:hAnsi="Arial" w:cs="Arial"/>
          <w:color w:val="000000"/>
        </w:rPr>
        <w:t xml:space="preserve"> </w:t>
      </w:r>
      <w:r>
        <w:rPr>
          <w:rFonts w:ascii="Arial" w:hAnsi="Arial" w:cs="Arial"/>
          <w:color w:val="000000"/>
        </w:rPr>
        <w:t>que disfrute de su viaje</w:t>
      </w:r>
    </w:p>
    <w:p w14:paraId="0E7B39A7" w14:textId="140B3BBE" w:rsidR="00DD70D5" w:rsidRDefault="00DD70D5" w:rsidP="006441FF">
      <w:pPr>
        <w:spacing w:after="0" w:line="240" w:lineRule="auto"/>
        <w:ind w:left="-709" w:right="-660"/>
      </w:pPr>
    </w:p>
    <w:sectPr w:rsidR="00DD70D5">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2DAEB" w14:textId="77777777" w:rsidR="00C26A62" w:rsidRDefault="00C26A62" w:rsidP="00430150">
      <w:pPr>
        <w:spacing w:after="0" w:line="240" w:lineRule="auto"/>
      </w:pPr>
      <w:r>
        <w:separator/>
      </w:r>
    </w:p>
  </w:endnote>
  <w:endnote w:type="continuationSeparator" w:id="0">
    <w:p w14:paraId="58F6931D" w14:textId="77777777" w:rsidR="00C26A62" w:rsidRDefault="00C26A62" w:rsidP="00430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04694" w14:textId="77777777" w:rsidR="00EC5A48" w:rsidRPr="00A36465" w:rsidRDefault="00EC5A48" w:rsidP="00A36465">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B44CC" w14:textId="77777777" w:rsidR="00C26A62" w:rsidRDefault="00C26A62" w:rsidP="00430150">
      <w:pPr>
        <w:spacing w:after="0" w:line="240" w:lineRule="auto"/>
      </w:pPr>
      <w:r>
        <w:separator/>
      </w:r>
    </w:p>
  </w:footnote>
  <w:footnote w:type="continuationSeparator" w:id="0">
    <w:p w14:paraId="4F858346" w14:textId="77777777" w:rsidR="00C26A62" w:rsidRDefault="00C26A62" w:rsidP="004301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2" type="#_x0000_t75" style="width:69pt;height:65.25pt" o:bullet="t">
        <v:imagedata r:id="rId1" o:title="Boton azul"/>
      </v:shape>
    </w:pict>
  </w:numPicBullet>
  <w:numPicBullet w:numPicBulletId="1">
    <w:pict>
      <v:shape id="_x0000_i1213" type="#_x0000_t75" style="width:65.25pt;height:66pt" o:bullet="t">
        <v:imagedata r:id="rId2" o:title="Boton rojo"/>
      </v:shape>
    </w:pict>
  </w:numPicBullet>
  <w:abstractNum w:abstractNumId="0" w15:restartNumberingAfterBreak="0">
    <w:nsid w:val="06E52C1D"/>
    <w:multiLevelType w:val="hybridMultilevel"/>
    <w:tmpl w:val="32B6BD9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0654B6"/>
    <w:multiLevelType w:val="hybridMultilevel"/>
    <w:tmpl w:val="1D303A6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E2D7A75"/>
    <w:multiLevelType w:val="hybridMultilevel"/>
    <w:tmpl w:val="F5A0882E"/>
    <w:lvl w:ilvl="0" w:tplc="355A34EC">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D452A4"/>
    <w:multiLevelType w:val="hybridMultilevel"/>
    <w:tmpl w:val="6F1263F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3702599"/>
    <w:multiLevelType w:val="hybridMultilevel"/>
    <w:tmpl w:val="1358868C"/>
    <w:lvl w:ilvl="0" w:tplc="355A34EC">
      <w:start w:val="1"/>
      <w:numFmt w:val="bullet"/>
      <w:lvlText w:val=""/>
      <w:lvlPicBulletId w:val="0"/>
      <w:lvlJc w:val="left"/>
      <w:pPr>
        <w:ind w:left="11" w:hanging="360"/>
      </w:pPr>
      <w:rPr>
        <w:rFonts w:ascii="Symbol" w:hAnsi="Symbol" w:hint="default"/>
        <w:color w:val="auto"/>
      </w:rPr>
    </w:lvl>
    <w:lvl w:ilvl="1" w:tplc="240A0003" w:tentative="1">
      <w:start w:val="1"/>
      <w:numFmt w:val="bullet"/>
      <w:lvlText w:val="o"/>
      <w:lvlJc w:val="left"/>
      <w:pPr>
        <w:ind w:left="731" w:hanging="360"/>
      </w:pPr>
      <w:rPr>
        <w:rFonts w:ascii="Courier New" w:hAnsi="Courier New" w:cs="Courier New" w:hint="default"/>
      </w:rPr>
    </w:lvl>
    <w:lvl w:ilvl="2" w:tplc="240A0005" w:tentative="1">
      <w:start w:val="1"/>
      <w:numFmt w:val="bullet"/>
      <w:lvlText w:val=""/>
      <w:lvlJc w:val="left"/>
      <w:pPr>
        <w:ind w:left="1451" w:hanging="360"/>
      </w:pPr>
      <w:rPr>
        <w:rFonts w:ascii="Wingdings" w:hAnsi="Wingdings" w:hint="default"/>
      </w:rPr>
    </w:lvl>
    <w:lvl w:ilvl="3" w:tplc="240A0001" w:tentative="1">
      <w:start w:val="1"/>
      <w:numFmt w:val="bullet"/>
      <w:lvlText w:val=""/>
      <w:lvlJc w:val="left"/>
      <w:pPr>
        <w:ind w:left="2171" w:hanging="360"/>
      </w:pPr>
      <w:rPr>
        <w:rFonts w:ascii="Symbol" w:hAnsi="Symbol" w:hint="default"/>
      </w:rPr>
    </w:lvl>
    <w:lvl w:ilvl="4" w:tplc="240A0003" w:tentative="1">
      <w:start w:val="1"/>
      <w:numFmt w:val="bullet"/>
      <w:lvlText w:val="o"/>
      <w:lvlJc w:val="left"/>
      <w:pPr>
        <w:ind w:left="2891" w:hanging="360"/>
      </w:pPr>
      <w:rPr>
        <w:rFonts w:ascii="Courier New" w:hAnsi="Courier New" w:cs="Courier New" w:hint="default"/>
      </w:rPr>
    </w:lvl>
    <w:lvl w:ilvl="5" w:tplc="240A0005" w:tentative="1">
      <w:start w:val="1"/>
      <w:numFmt w:val="bullet"/>
      <w:lvlText w:val=""/>
      <w:lvlJc w:val="left"/>
      <w:pPr>
        <w:ind w:left="3611" w:hanging="360"/>
      </w:pPr>
      <w:rPr>
        <w:rFonts w:ascii="Wingdings" w:hAnsi="Wingdings" w:hint="default"/>
      </w:rPr>
    </w:lvl>
    <w:lvl w:ilvl="6" w:tplc="240A0001" w:tentative="1">
      <w:start w:val="1"/>
      <w:numFmt w:val="bullet"/>
      <w:lvlText w:val=""/>
      <w:lvlJc w:val="left"/>
      <w:pPr>
        <w:ind w:left="4331" w:hanging="360"/>
      </w:pPr>
      <w:rPr>
        <w:rFonts w:ascii="Symbol" w:hAnsi="Symbol" w:hint="default"/>
      </w:rPr>
    </w:lvl>
    <w:lvl w:ilvl="7" w:tplc="240A0003" w:tentative="1">
      <w:start w:val="1"/>
      <w:numFmt w:val="bullet"/>
      <w:lvlText w:val="o"/>
      <w:lvlJc w:val="left"/>
      <w:pPr>
        <w:ind w:left="5051" w:hanging="360"/>
      </w:pPr>
      <w:rPr>
        <w:rFonts w:ascii="Courier New" w:hAnsi="Courier New" w:cs="Courier New" w:hint="default"/>
      </w:rPr>
    </w:lvl>
    <w:lvl w:ilvl="8" w:tplc="240A0005" w:tentative="1">
      <w:start w:val="1"/>
      <w:numFmt w:val="bullet"/>
      <w:lvlText w:val=""/>
      <w:lvlJc w:val="left"/>
      <w:pPr>
        <w:ind w:left="5771" w:hanging="360"/>
      </w:pPr>
      <w:rPr>
        <w:rFonts w:ascii="Wingdings" w:hAnsi="Wingdings" w:hint="default"/>
      </w:rPr>
    </w:lvl>
  </w:abstractNum>
  <w:abstractNum w:abstractNumId="5" w15:restartNumberingAfterBreak="0">
    <w:nsid w:val="244775C5"/>
    <w:multiLevelType w:val="hybridMultilevel"/>
    <w:tmpl w:val="2A80C8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F6616A3"/>
    <w:multiLevelType w:val="hybridMultilevel"/>
    <w:tmpl w:val="2A462BF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6F45414"/>
    <w:multiLevelType w:val="hybridMultilevel"/>
    <w:tmpl w:val="7BA0184A"/>
    <w:lvl w:ilvl="0" w:tplc="355A34EC">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92828BA"/>
    <w:multiLevelType w:val="hybridMultilevel"/>
    <w:tmpl w:val="F9DE7742"/>
    <w:lvl w:ilvl="0" w:tplc="355A34EC">
      <w:start w:val="1"/>
      <w:numFmt w:val="bullet"/>
      <w:lvlText w:val=""/>
      <w:lvlPicBulletId w:val="1"/>
      <w:lvlJc w:val="left"/>
      <w:pPr>
        <w:ind w:left="720" w:hanging="360"/>
      </w:pPr>
      <w:rPr>
        <w:rFonts w:ascii="Symbol" w:hAnsi="Symbol"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E266776"/>
    <w:multiLevelType w:val="hybridMultilevel"/>
    <w:tmpl w:val="F4448C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79C5ED1"/>
    <w:multiLevelType w:val="hybridMultilevel"/>
    <w:tmpl w:val="7F904BE0"/>
    <w:lvl w:ilvl="0" w:tplc="355A34EC">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32338927">
    <w:abstractNumId w:val="9"/>
  </w:num>
  <w:num w:numId="2" w16cid:durableId="1478837429">
    <w:abstractNumId w:val="7"/>
  </w:num>
  <w:num w:numId="3" w16cid:durableId="242111494">
    <w:abstractNumId w:val="8"/>
  </w:num>
  <w:num w:numId="4" w16cid:durableId="1932467871">
    <w:abstractNumId w:val="2"/>
  </w:num>
  <w:num w:numId="5" w16cid:durableId="1787237309">
    <w:abstractNumId w:val="10"/>
  </w:num>
  <w:num w:numId="6" w16cid:durableId="543181424">
    <w:abstractNumId w:val="1"/>
  </w:num>
  <w:num w:numId="7" w16cid:durableId="1776943154">
    <w:abstractNumId w:val="5"/>
  </w:num>
  <w:num w:numId="8" w16cid:durableId="928738131">
    <w:abstractNumId w:val="0"/>
  </w:num>
  <w:num w:numId="9" w16cid:durableId="581375123">
    <w:abstractNumId w:val="3"/>
  </w:num>
  <w:num w:numId="10" w16cid:durableId="1891379022">
    <w:abstractNumId w:val="4"/>
  </w:num>
  <w:num w:numId="11" w16cid:durableId="2599920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617"/>
    <w:rsid w:val="000037D9"/>
    <w:rsid w:val="000847D0"/>
    <w:rsid w:val="00095487"/>
    <w:rsid w:val="000A0719"/>
    <w:rsid w:val="000C2484"/>
    <w:rsid w:val="000D194D"/>
    <w:rsid w:val="00161D7F"/>
    <w:rsid w:val="00231617"/>
    <w:rsid w:val="002464D8"/>
    <w:rsid w:val="00271099"/>
    <w:rsid w:val="002D1375"/>
    <w:rsid w:val="002F7555"/>
    <w:rsid w:val="00353555"/>
    <w:rsid w:val="00363DEF"/>
    <w:rsid w:val="003644B5"/>
    <w:rsid w:val="003863C0"/>
    <w:rsid w:val="003C5FFB"/>
    <w:rsid w:val="003D3BB1"/>
    <w:rsid w:val="003D6979"/>
    <w:rsid w:val="003E3927"/>
    <w:rsid w:val="003F45F6"/>
    <w:rsid w:val="00430150"/>
    <w:rsid w:val="00472C29"/>
    <w:rsid w:val="00562912"/>
    <w:rsid w:val="005861DC"/>
    <w:rsid w:val="00625DD1"/>
    <w:rsid w:val="006441FF"/>
    <w:rsid w:val="006E515F"/>
    <w:rsid w:val="006F5D47"/>
    <w:rsid w:val="007273E7"/>
    <w:rsid w:val="0079544F"/>
    <w:rsid w:val="00817FC1"/>
    <w:rsid w:val="00857EF0"/>
    <w:rsid w:val="008A7739"/>
    <w:rsid w:val="00932281"/>
    <w:rsid w:val="00952AAF"/>
    <w:rsid w:val="00953CAA"/>
    <w:rsid w:val="00955D1C"/>
    <w:rsid w:val="0097094C"/>
    <w:rsid w:val="00994A64"/>
    <w:rsid w:val="009C433C"/>
    <w:rsid w:val="009D56C1"/>
    <w:rsid w:val="009F0413"/>
    <w:rsid w:val="00A36465"/>
    <w:rsid w:val="00A52CE8"/>
    <w:rsid w:val="00AE0711"/>
    <w:rsid w:val="00AF1F88"/>
    <w:rsid w:val="00BB7D38"/>
    <w:rsid w:val="00BD59B3"/>
    <w:rsid w:val="00C002AD"/>
    <w:rsid w:val="00C26A62"/>
    <w:rsid w:val="00C336EE"/>
    <w:rsid w:val="00C466FF"/>
    <w:rsid w:val="00C92FC8"/>
    <w:rsid w:val="00CC5C8C"/>
    <w:rsid w:val="00CD37A9"/>
    <w:rsid w:val="00D30354"/>
    <w:rsid w:val="00D60667"/>
    <w:rsid w:val="00D74CEB"/>
    <w:rsid w:val="00D77E1D"/>
    <w:rsid w:val="00D93DBC"/>
    <w:rsid w:val="00DD70D5"/>
    <w:rsid w:val="00E74570"/>
    <w:rsid w:val="00EB4951"/>
    <w:rsid w:val="00EC25B1"/>
    <w:rsid w:val="00EC5A48"/>
    <w:rsid w:val="00ED10DF"/>
    <w:rsid w:val="00F25D4A"/>
    <w:rsid w:val="00F606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C46F7"/>
  <w15:chartTrackingRefBased/>
  <w15:docId w15:val="{01F07F46-F059-40FF-8111-6A9CED4A7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D70D5"/>
    <w:pPr>
      <w:keepNext/>
      <w:keepLines/>
      <w:spacing w:before="480" w:after="0" w:line="276" w:lineRule="auto"/>
      <w:outlineLvl w:val="0"/>
    </w:pPr>
    <w:rPr>
      <w:rFonts w:ascii="Cambria" w:eastAsia="Times New Roman" w:hAnsi="Cambria" w:cs="Times New Roman"/>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23161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4301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0150"/>
  </w:style>
  <w:style w:type="paragraph" w:styleId="Piedepgina">
    <w:name w:val="footer"/>
    <w:basedOn w:val="Normal"/>
    <w:link w:val="PiedepginaCar"/>
    <w:uiPriority w:val="99"/>
    <w:unhideWhenUsed/>
    <w:rsid w:val="004301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0150"/>
  </w:style>
  <w:style w:type="character" w:styleId="Hipervnculo">
    <w:name w:val="Hyperlink"/>
    <w:uiPriority w:val="99"/>
    <w:unhideWhenUsed/>
    <w:rsid w:val="00430150"/>
    <w:rPr>
      <w:color w:val="0000FF"/>
      <w:u w:val="single"/>
    </w:rPr>
  </w:style>
  <w:style w:type="paragraph" w:styleId="Sinespaciado">
    <w:name w:val="No Spacing"/>
    <w:link w:val="SinespaciadoCar"/>
    <w:uiPriority w:val="1"/>
    <w:qFormat/>
    <w:rsid w:val="006441FF"/>
    <w:pPr>
      <w:spacing w:after="0" w:line="240" w:lineRule="auto"/>
    </w:pPr>
    <w:rPr>
      <w:rFonts w:eastAsiaTheme="minorEastAsia"/>
      <w:lang w:val="en-US" w:eastAsia="zh-CN"/>
    </w:rPr>
  </w:style>
  <w:style w:type="character" w:customStyle="1" w:styleId="SinespaciadoCar">
    <w:name w:val="Sin espaciado Car"/>
    <w:basedOn w:val="Fuentedeprrafopredeter"/>
    <w:link w:val="Sinespaciado"/>
    <w:uiPriority w:val="1"/>
    <w:rsid w:val="006441FF"/>
    <w:rPr>
      <w:rFonts w:eastAsiaTheme="minorEastAsia"/>
      <w:lang w:val="en-US" w:eastAsia="zh-CN"/>
    </w:rPr>
  </w:style>
  <w:style w:type="table" w:styleId="Tablaconcuadrcula4-nfasis3">
    <w:name w:val="Grid Table 4 Accent 3"/>
    <w:basedOn w:val="Tablanormal"/>
    <w:uiPriority w:val="49"/>
    <w:rsid w:val="006441FF"/>
    <w:pPr>
      <w:spacing w:after="0" w:line="240" w:lineRule="auto"/>
    </w:pPr>
    <w:rPr>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Prrafodelista">
    <w:name w:val="List Paragraph"/>
    <w:basedOn w:val="Normal"/>
    <w:uiPriority w:val="34"/>
    <w:qFormat/>
    <w:rsid w:val="003D3BB1"/>
    <w:pPr>
      <w:spacing w:after="200" w:line="276" w:lineRule="auto"/>
      <w:ind w:left="720"/>
      <w:contextualSpacing/>
    </w:pPr>
    <w:rPr>
      <w:rFonts w:ascii="Calibri" w:eastAsia="Calibri" w:hAnsi="Calibri" w:cs="Times New Roman"/>
    </w:rPr>
  </w:style>
  <w:style w:type="character" w:customStyle="1" w:styleId="Ttulo1Car">
    <w:name w:val="Título 1 Car"/>
    <w:basedOn w:val="Fuentedeprrafopredeter"/>
    <w:link w:val="Ttulo1"/>
    <w:uiPriority w:val="9"/>
    <w:rsid w:val="00DD70D5"/>
    <w:rPr>
      <w:rFonts w:ascii="Cambria" w:eastAsia="Times New Roman" w:hAnsi="Cambria" w:cs="Times New Roman"/>
      <w:b/>
      <w:bCs/>
      <w:color w:val="365F91"/>
      <w:sz w:val="28"/>
      <w:szCs w:val="28"/>
    </w:rPr>
  </w:style>
  <w:style w:type="character" w:styleId="Textoennegrita">
    <w:name w:val="Strong"/>
    <w:uiPriority w:val="22"/>
    <w:qFormat/>
    <w:rsid w:val="00DD70D5"/>
    <w:rPr>
      <w:b/>
      <w:bCs/>
    </w:rPr>
  </w:style>
  <w:style w:type="paragraph" w:styleId="NormalWeb">
    <w:name w:val="Normal (Web)"/>
    <w:basedOn w:val="Normal"/>
    <w:uiPriority w:val="99"/>
    <w:semiHidden/>
    <w:unhideWhenUsed/>
    <w:rsid w:val="000A071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font8">
    <w:name w:val="font_8"/>
    <w:basedOn w:val="Normal"/>
    <w:rsid w:val="0079544F"/>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975409">
      <w:bodyDiv w:val="1"/>
      <w:marLeft w:val="0"/>
      <w:marRight w:val="0"/>
      <w:marTop w:val="0"/>
      <w:marBottom w:val="0"/>
      <w:divBdr>
        <w:top w:val="none" w:sz="0" w:space="0" w:color="auto"/>
        <w:left w:val="none" w:sz="0" w:space="0" w:color="auto"/>
        <w:bottom w:val="none" w:sz="0" w:space="0" w:color="auto"/>
        <w:right w:val="none" w:sz="0" w:space="0" w:color="auto"/>
      </w:divBdr>
    </w:div>
    <w:div w:id="644511402">
      <w:bodyDiv w:val="1"/>
      <w:marLeft w:val="0"/>
      <w:marRight w:val="0"/>
      <w:marTop w:val="0"/>
      <w:marBottom w:val="0"/>
      <w:divBdr>
        <w:top w:val="none" w:sz="0" w:space="0" w:color="auto"/>
        <w:left w:val="none" w:sz="0" w:space="0" w:color="auto"/>
        <w:bottom w:val="none" w:sz="0" w:space="0" w:color="auto"/>
        <w:right w:val="none" w:sz="0" w:space="0" w:color="auto"/>
      </w:divBdr>
    </w:div>
    <w:div w:id="70348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RAVELPLANS.COM.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7</Pages>
  <Words>3582</Words>
  <Characters>19701</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TRAVEL PLANS</dc:creator>
  <cp:keywords/>
  <dc:description/>
  <cp:lastModifiedBy>TRAVEL PLANS</cp:lastModifiedBy>
  <cp:revision>10</cp:revision>
  <dcterms:created xsi:type="dcterms:W3CDTF">2022-06-11T18:44:00Z</dcterms:created>
  <dcterms:modified xsi:type="dcterms:W3CDTF">2026-01-09T20:15:00Z</dcterms:modified>
</cp:coreProperties>
</file>